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493C" w:rsidRDefault="0043493C" w:rsidP="0043493C">
      <w:pPr>
        <w:rPr>
          <w:rFonts w:ascii="Arial" w:hAnsi="Arial" w:cs="Arial"/>
          <w:b/>
          <w:sz w:val="24"/>
          <w:szCs w:val="24"/>
        </w:rPr>
      </w:pPr>
      <w:bookmarkStart w:id="0" w:name="_GoBack"/>
      <w:bookmarkEnd w:id="0"/>
      <w:r w:rsidRPr="009746FD">
        <w:rPr>
          <w:rFonts w:ascii="Arial" w:hAnsi="Arial" w:cs="Arial"/>
          <w:b/>
          <w:sz w:val="24"/>
          <w:szCs w:val="24"/>
        </w:rPr>
        <w:t xml:space="preserve">Lab </w:t>
      </w:r>
      <w:r w:rsidR="009A2617">
        <w:rPr>
          <w:rFonts w:ascii="Arial" w:hAnsi="Arial" w:cs="Arial"/>
          <w:b/>
          <w:sz w:val="24"/>
          <w:szCs w:val="24"/>
        </w:rPr>
        <w:t>10   Hyperspectral</w:t>
      </w:r>
      <w:r>
        <w:rPr>
          <w:rFonts w:ascii="Arial" w:hAnsi="Arial" w:cs="Arial"/>
          <w:b/>
          <w:sz w:val="24"/>
          <w:szCs w:val="24"/>
        </w:rPr>
        <w:br/>
      </w:r>
      <w:r w:rsidR="001D0D63">
        <w:rPr>
          <w:rFonts w:ascii="Arial" w:hAnsi="Arial" w:cs="Arial"/>
          <w:sz w:val="24"/>
          <w:szCs w:val="24"/>
        </w:rPr>
        <w:t>Utilizes Textbook’s Remote Sensing Digital Database:</w:t>
      </w:r>
      <w:r w:rsidR="001D0D63">
        <w:rPr>
          <w:rFonts w:ascii="Arial" w:hAnsi="Arial" w:cs="Arial"/>
          <w:i/>
          <w:sz w:val="24"/>
          <w:szCs w:val="24"/>
        </w:rPr>
        <w:t xml:space="preserve"> </w:t>
      </w:r>
      <w:r w:rsidR="001D0D63" w:rsidRPr="00EE0D9A">
        <w:rPr>
          <w:rFonts w:ascii="Arial" w:hAnsi="Arial" w:cs="Arial"/>
          <w:sz w:val="24"/>
          <w:szCs w:val="24"/>
        </w:rPr>
        <w:t xml:space="preserve">Chapter </w:t>
      </w:r>
      <w:r w:rsidR="00F006A5">
        <w:rPr>
          <w:rFonts w:ascii="Arial" w:hAnsi="Arial" w:cs="Arial"/>
          <w:sz w:val="24"/>
          <w:szCs w:val="24"/>
        </w:rPr>
        <w:t>9</w:t>
      </w:r>
      <w:r w:rsidR="001D0D63" w:rsidRPr="00EE0D9A">
        <w:rPr>
          <w:rFonts w:ascii="Arial" w:hAnsi="Arial" w:cs="Arial"/>
          <w:sz w:val="24"/>
          <w:szCs w:val="24"/>
        </w:rPr>
        <w:t xml:space="preserve"> data.</w:t>
      </w:r>
    </w:p>
    <w:p w:rsidR="005936B7" w:rsidRDefault="00741DB6" w:rsidP="0043493C">
      <w:pPr>
        <w:rPr>
          <w:rFonts w:ascii="Arial" w:hAnsi="Arial" w:cs="Arial"/>
          <w:sz w:val="24"/>
          <w:szCs w:val="24"/>
        </w:rPr>
      </w:pPr>
      <w:r>
        <w:rPr>
          <w:rFonts w:ascii="Arial" w:hAnsi="Arial" w:cs="Arial"/>
          <w:sz w:val="24"/>
          <w:szCs w:val="24"/>
        </w:rPr>
        <w:t>The objective</w:t>
      </w:r>
      <w:r w:rsidR="00CA3385">
        <w:rPr>
          <w:rFonts w:ascii="Arial" w:hAnsi="Arial" w:cs="Arial"/>
          <w:sz w:val="24"/>
          <w:szCs w:val="24"/>
        </w:rPr>
        <w:t>s</w:t>
      </w:r>
      <w:r w:rsidR="00F006A5">
        <w:rPr>
          <w:rFonts w:ascii="Arial" w:hAnsi="Arial" w:cs="Arial"/>
          <w:sz w:val="24"/>
          <w:szCs w:val="24"/>
        </w:rPr>
        <w:t xml:space="preserve"> of this lab are to become familiar with hyperspectral data, learn about spectral libraries and different methods for processing hyperspectral data</w:t>
      </w:r>
      <w:r w:rsidR="00A83DEF">
        <w:rPr>
          <w:rFonts w:ascii="Arial" w:hAnsi="Arial" w:cs="Arial"/>
          <w:sz w:val="24"/>
          <w:szCs w:val="24"/>
        </w:rPr>
        <w:t>.</w:t>
      </w:r>
      <w:r w:rsidR="0043493C">
        <w:rPr>
          <w:rFonts w:ascii="Arial" w:hAnsi="Arial" w:cs="Arial"/>
          <w:sz w:val="24"/>
          <w:szCs w:val="24"/>
        </w:rPr>
        <w:t xml:space="preserve">  The tasks we will complete with this lab are done with tools in the </w:t>
      </w:r>
      <w:r w:rsidR="0043493C" w:rsidRPr="00321B43">
        <w:rPr>
          <w:rFonts w:ascii="Arial" w:hAnsi="Arial" w:cs="Arial"/>
          <w:b/>
          <w:sz w:val="24"/>
          <w:szCs w:val="24"/>
        </w:rPr>
        <w:t>ENVI Toolbox</w:t>
      </w:r>
      <w:r w:rsidR="005C2E57">
        <w:rPr>
          <w:rFonts w:ascii="Arial" w:hAnsi="Arial" w:cs="Arial"/>
          <w:sz w:val="24"/>
          <w:szCs w:val="24"/>
        </w:rPr>
        <w:t>.</w:t>
      </w:r>
      <w:r w:rsidR="0002289A">
        <w:rPr>
          <w:rFonts w:ascii="Arial" w:hAnsi="Arial" w:cs="Arial"/>
          <w:sz w:val="24"/>
          <w:szCs w:val="24"/>
        </w:rPr>
        <w:t xml:space="preserve">  </w:t>
      </w:r>
    </w:p>
    <w:p w:rsidR="002E5E2A" w:rsidRDefault="00F006A5" w:rsidP="0043493C">
      <w:pPr>
        <w:rPr>
          <w:rFonts w:ascii="Arial" w:hAnsi="Arial" w:cs="Arial"/>
          <w:sz w:val="24"/>
          <w:szCs w:val="24"/>
        </w:rPr>
      </w:pPr>
      <w:r>
        <w:rPr>
          <w:rFonts w:ascii="Arial" w:hAnsi="Arial" w:cs="Arial"/>
          <w:sz w:val="24"/>
          <w:szCs w:val="24"/>
        </w:rPr>
        <w:t xml:space="preserve">Two hyperspectral datacubes </w:t>
      </w:r>
      <w:r w:rsidR="002E5E2A">
        <w:rPr>
          <w:rFonts w:ascii="Arial" w:hAnsi="Arial" w:cs="Arial"/>
          <w:sz w:val="24"/>
          <w:szCs w:val="24"/>
        </w:rPr>
        <w:t>are available to be</w:t>
      </w:r>
      <w:r>
        <w:rPr>
          <w:rFonts w:ascii="Arial" w:hAnsi="Arial" w:cs="Arial"/>
          <w:sz w:val="24"/>
          <w:szCs w:val="24"/>
        </w:rPr>
        <w:t xml:space="preserve"> analyzed. </w:t>
      </w:r>
      <w:r w:rsidR="002E5E2A">
        <w:rPr>
          <w:rFonts w:ascii="Arial" w:hAnsi="Arial" w:cs="Arial"/>
          <w:sz w:val="24"/>
          <w:szCs w:val="24"/>
        </w:rPr>
        <w:t xml:space="preserve">The first datacube has VNIR data and is </w:t>
      </w:r>
      <w:r w:rsidR="00E46C86">
        <w:rPr>
          <w:rFonts w:ascii="Arial" w:hAnsi="Arial" w:cs="Arial"/>
          <w:sz w:val="24"/>
          <w:szCs w:val="24"/>
        </w:rPr>
        <w:t>analyzed for</w:t>
      </w:r>
      <w:r w:rsidR="002E5E2A">
        <w:rPr>
          <w:rFonts w:ascii="Arial" w:hAnsi="Arial" w:cs="Arial"/>
          <w:sz w:val="24"/>
          <w:szCs w:val="24"/>
        </w:rPr>
        <w:t xml:space="preserve"> vegetation.  The second datacube has SWIR data and is </w:t>
      </w:r>
      <w:r w:rsidR="00E46C86">
        <w:rPr>
          <w:rFonts w:ascii="Arial" w:hAnsi="Arial" w:cs="Arial"/>
          <w:sz w:val="24"/>
          <w:szCs w:val="24"/>
        </w:rPr>
        <w:t>processed for</w:t>
      </w:r>
      <w:r w:rsidR="002E5E2A">
        <w:rPr>
          <w:rFonts w:ascii="Arial" w:hAnsi="Arial" w:cs="Arial"/>
          <w:sz w:val="24"/>
          <w:szCs w:val="24"/>
        </w:rPr>
        <w:t xml:space="preserve"> minerals.  </w:t>
      </w:r>
      <w:r w:rsidR="0002289A">
        <w:rPr>
          <w:rFonts w:ascii="Arial" w:hAnsi="Arial" w:cs="Arial"/>
          <w:sz w:val="24"/>
          <w:szCs w:val="24"/>
        </w:rPr>
        <w:t xml:space="preserve">Different </w:t>
      </w:r>
      <w:r w:rsidR="002E5E2A">
        <w:rPr>
          <w:rFonts w:ascii="Arial" w:hAnsi="Arial" w:cs="Arial"/>
          <w:sz w:val="24"/>
          <w:szCs w:val="24"/>
        </w:rPr>
        <w:t xml:space="preserve">image processing </w:t>
      </w:r>
      <w:r w:rsidR="0002289A">
        <w:rPr>
          <w:rFonts w:ascii="Arial" w:hAnsi="Arial" w:cs="Arial"/>
          <w:sz w:val="24"/>
          <w:szCs w:val="24"/>
        </w:rPr>
        <w:t xml:space="preserve">tools are utilized with each datacube.  </w:t>
      </w:r>
      <w:r w:rsidR="002E5E2A">
        <w:rPr>
          <w:rFonts w:ascii="Arial" w:hAnsi="Arial" w:cs="Arial"/>
          <w:sz w:val="24"/>
          <w:szCs w:val="24"/>
        </w:rPr>
        <w:t xml:space="preserve">Lab time may be a limiting factor for both datacubes to be processed and analyzed in one session.  </w:t>
      </w:r>
    </w:p>
    <w:p w:rsidR="002E5E2A" w:rsidRDefault="002E5E2A" w:rsidP="0043493C">
      <w:pPr>
        <w:rPr>
          <w:rFonts w:ascii="Arial" w:hAnsi="Arial" w:cs="Arial"/>
          <w:sz w:val="24"/>
          <w:szCs w:val="24"/>
        </w:rPr>
      </w:pPr>
      <w:r>
        <w:rPr>
          <w:rFonts w:ascii="Arial" w:hAnsi="Arial" w:cs="Arial"/>
          <w:sz w:val="24"/>
          <w:szCs w:val="24"/>
        </w:rPr>
        <w:t xml:space="preserve">Therefore, this lab exercise is clearly separated into two sections – with the first section utilizing the hyperspectral VNIR datacube </w:t>
      </w:r>
      <w:r w:rsidR="000706DC">
        <w:rPr>
          <w:rFonts w:ascii="Arial" w:hAnsi="Arial" w:cs="Arial"/>
          <w:sz w:val="24"/>
          <w:szCs w:val="24"/>
        </w:rPr>
        <w:t xml:space="preserve">(pages 2 – 8) </w:t>
      </w:r>
      <w:r>
        <w:rPr>
          <w:rFonts w:ascii="Arial" w:hAnsi="Arial" w:cs="Arial"/>
          <w:sz w:val="24"/>
          <w:szCs w:val="24"/>
        </w:rPr>
        <w:t>and the second section analyzing the hyperspectral SWIR datacube</w:t>
      </w:r>
      <w:r w:rsidR="00E46C86">
        <w:rPr>
          <w:rFonts w:ascii="Arial" w:hAnsi="Arial" w:cs="Arial"/>
          <w:sz w:val="24"/>
          <w:szCs w:val="24"/>
        </w:rPr>
        <w:t xml:space="preserve"> (pages 9 – 25)</w:t>
      </w:r>
      <w:r>
        <w:rPr>
          <w:rFonts w:ascii="Arial" w:hAnsi="Arial" w:cs="Arial"/>
          <w:sz w:val="24"/>
          <w:szCs w:val="24"/>
        </w:rPr>
        <w:t xml:space="preserve">. </w:t>
      </w:r>
    </w:p>
    <w:p w:rsidR="002E5E2A" w:rsidRDefault="002E5E2A" w:rsidP="0043493C">
      <w:pPr>
        <w:rPr>
          <w:rFonts w:ascii="Arial" w:hAnsi="Arial" w:cs="Arial"/>
          <w:sz w:val="24"/>
          <w:szCs w:val="24"/>
        </w:rPr>
      </w:pPr>
      <w:r>
        <w:rPr>
          <w:rFonts w:ascii="Arial" w:hAnsi="Arial" w:cs="Arial"/>
          <w:sz w:val="24"/>
          <w:szCs w:val="24"/>
        </w:rPr>
        <w:t>The VNIR vegetation section has two digital uploads to be uploaded to the instructor and six questions to be answered on th</w:t>
      </w:r>
      <w:r w:rsidR="00D15013">
        <w:rPr>
          <w:rFonts w:ascii="Arial" w:hAnsi="Arial" w:cs="Arial"/>
          <w:sz w:val="24"/>
          <w:szCs w:val="24"/>
        </w:rPr>
        <w:t>e last pages of this handout</w:t>
      </w:r>
      <w:r w:rsidR="00E46C86">
        <w:rPr>
          <w:rFonts w:ascii="Arial" w:hAnsi="Arial" w:cs="Arial"/>
          <w:sz w:val="24"/>
          <w:szCs w:val="24"/>
        </w:rPr>
        <w:t xml:space="preserve"> (page 26)</w:t>
      </w:r>
      <w:r w:rsidR="00D15013">
        <w:rPr>
          <w:rFonts w:ascii="Arial" w:hAnsi="Arial" w:cs="Arial"/>
          <w:sz w:val="24"/>
          <w:szCs w:val="24"/>
        </w:rPr>
        <w:t xml:space="preserve">.  </w:t>
      </w:r>
      <w:r w:rsidR="00390B32">
        <w:rPr>
          <w:rFonts w:ascii="Arial" w:hAnsi="Arial" w:cs="Arial"/>
          <w:sz w:val="24"/>
          <w:szCs w:val="24"/>
        </w:rPr>
        <w:t xml:space="preserve">The SWIR geologic </w:t>
      </w:r>
      <w:r>
        <w:rPr>
          <w:rFonts w:ascii="Arial" w:hAnsi="Arial" w:cs="Arial"/>
          <w:sz w:val="24"/>
          <w:szCs w:val="24"/>
        </w:rPr>
        <w:t>section has one digital file to be uploaded to the instructor and eleven questions to be answered on the last pages of this handout</w:t>
      </w:r>
      <w:r w:rsidR="00E46C86">
        <w:rPr>
          <w:rFonts w:ascii="Arial" w:hAnsi="Arial" w:cs="Arial"/>
          <w:sz w:val="24"/>
          <w:szCs w:val="24"/>
        </w:rPr>
        <w:t xml:space="preserve"> (pages 27 and 28)</w:t>
      </w:r>
      <w:r>
        <w:rPr>
          <w:rFonts w:ascii="Arial" w:hAnsi="Arial" w:cs="Arial"/>
          <w:sz w:val="24"/>
          <w:szCs w:val="24"/>
        </w:rPr>
        <w:t>.</w:t>
      </w:r>
    </w:p>
    <w:p w:rsidR="00D15013" w:rsidRDefault="00D15013" w:rsidP="0043493C">
      <w:pPr>
        <w:rPr>
          <w:rFonts w:ascii="Arial" w:hAnsi="Arial" w:cs="Arial"/>
          <w:sz w:val="24"/>
          <w:szCs w:val="24"/>
        </w:rPr>
      </w:pPr>
      <w:r>
        <w:rPr>
          <w:rFonts w:ascii="Arial" w:hAnsi="Arial" w:cs="Arial"/>
          <w:sz w:val="24"/>
          <w:szCs w:val="24"/>
        </w:rPr>
        <w:t>The VNIR vegetation section includes the following image-processing tasks:</w:t>
      </w:r>
      <w:r>
        <w:rPr>
          <w:rFonts w:ascii="Arial" w:hAnsi="Arial" w:cs="Arial"/>
          <w:sz w:val="24"/>
          <w:szCs w:val="24"/>
        </w:rPr>
        <w:br/>
      </w:r>
      <w:r>
        <w:rPr>
          <w:rFonts w:ascii="Arial" w:hAnsi="Arial" w:cs="Arial"/>
          <w:sz w:val="24"/>
          <w:szCs w:val="24"/>
        </w:rPr>
        <w:tab/>
        <w:t>- Normal and continuum removed spectral profiles.</w:t>
      </w:r>
      <w:r>
        <w:rPr>
          <w:rFonts w:ascii="Arial" w:hAnsi="Arial" w:cs="Arial"/>
          <w:sz w:val="24"/>
          <w:szCs w:val="24"/>
        </w:rPr>
        <w:br/>
      </w:r>
      <w:r>
        <w:rPr>
          <w:rFonts w:ascii="Arial" w:hAnsi="Arial" w:cs="Arial"/>
          <w:sz w:val="24"/>
          <w:szCs w:val="24"/>
        </w:rPr>
        <w:tab/>
        <w:t xml:space="preserve">- </w:t>
      </w:r>
      <w:r w:rsidR="00FA71C4">
        <w:rPr>
          <w:rFonts w:ascii="Arial" w:hAnsi="Arial" w:cs="Arial"/>
          <w:sz w:val="24"/>
          <w:szCs w:val="24"/>
        </w:rPr>
        <w:t>Using</w:t>
      </w:r>
      <w:r>
        <w:rPr>
          <w:rFonts w:ascii="Arial" w:hAnsi="Arial" w:cs="Arial"/>
          <w:sz w:val="24"/>
          <w:szCs w:val="24"/>
        </w:rPr>
        <w:t xml:space="preserve"> the chlorophyll absorption feature to document vegetation vigor.</w:t>
      </w:r>
      <w:r>
        <w:rPr>
          <w:rFonts w:ascii="Arial" w:hAnsi="Arial" w:cs="Arial"/>
          <w:sz w:val="24"/>
          <w:szCs w:val="24"/>
        </w:rPr>
        <w:br/>
      </w:r>
      <w:r>
        <w:rPr>
          <w:rFonts w:ascii="Arial" w:hAnsi="Arial" w:cs="Arial"/>
          <w:sz w:val="24"/>
          <w:szCs w:val="24"/>
        </w:rPr>
        <w:tab/>
        <w:t>- Editing spectral profiles for presentation.</w:t>
      </w:r>
      <w:r>
        <w:rPr>
          <w:rFonts w:ascii="Arial" w:hAnsi="Arial" w:cs="Arial"/>
          <w:sz w:val="24"/>
          <w:szCs w:val="24"/>
        </w:rPr>
        <w:br/>
      </w:r>
      <w:r>
        <w:rPr>
          <w:rFonts w:ascii="Arial" w:hAnsi="Arial" w:cs="Arial"/>
          <w:sz w:val="24"/>
          <w:szCs w:val="24"/>
        </w:rPr>
        <w:tab/>
        <w:t>- Building a 3D cube.</w:t>
      </w:r>
      <w:r>
        <w:rPr>
          <w:rFonts w:ascii="Arial" w:hAnsi="Arial" w:cs="Arial"/>
          <w:sz w:val="24"/>
          <w:szCs w:val="24"/>
        </w:rPr>
        <w:br/>
      </w:r>
      <w:r>
        <w:rPr>
          <w:rFonts w:ascii="Arial" w:hAnsi="Arial" w:cs="Arial"/>
          <w:sz w:val="24"/>
          <w:szCs w:val="24"/>
        </w:rPr>
        <w:tab/>
        <w:t>- Minimum Noise Transform (MNF).</w:t>
      </w:r>
      <w:r>
        <w:rPr>
          <w:rFonts w:ascii="Arial" w:hAnsi="Arial" w:cs="Arial"/>
          <w:sz w:val="24"/>
          <w:szCs w:val="24"/>
        </w:rPr>
        <w:br/>
      </w:r>
      <w:r>
        <w:rPr>
          <w:rFonts w:ascii="Arial" w:hAnsi="Arial" w:cs="Arial"/>
          <w:sz w:val="24"/>
          <w:szCs w:val="24"/>
        </w:rPr>
        <w:tab/>
        <w:t>- Unsupervised classification of select MNF bands.</w:t>
      </w:r>
    </w:p>
    <w:p w:rsidR="00F006A5" w:rsidRDefault="00D15013" w:rsidP="0043493C">
      <w:pPr>
        <w:rPr>
          <w:rFonts w:ascii="Arial" w:hAnsi="Arial" w:cs="Arial"/>
          <w:sz w:val="24"/>
          <w:szCs w:val="24"/>
        </w:rPr>
      </w:pPr>
      <w:r>
        <w:rPr>
          <w:rFonts w:ascii="Arial" w:hAnsi="Arial" w:cs="Arial"/>
          <w:sz w:val="24"/>
          <w:szCs w:val="24"/>
        </w:rPr>
        <w:t>The SWIR geologic section includes the following image-processing tasks:</w:t>
      </w:r>
      <w:r>
        <w:rPr>
          <w:rFonts w:ascii="Arial" w:hAnsi="Arial" w:cs="Arial"/>
          <w:sz w:val="24"/>
          <w:szCs w:val="24"/>
        </w:rPr>
        <w:br/>
      </w:r>
      <w:r>
        <w:rPr>
          <w:rFonts w:ascii="Arial" w:hAnsi="Arial" w:cs="Arial"/>
          <w:sz w:val="24"/>
          <w:szCs w:val="24"/>
        </w:rPr>
        <w:tab/>
        <w:t xml:space="preserve">- </w:t>
      </w:r>
      <w:r w:rsidR="00FA71C4">
        <w:rPr>
          <w:rFonts w:ascii="Arial" w:hAnsi="Arial" w:cs="Arial"/>
          <w:sz w:val="24"/>
          <w:szCs w:val="24"/>
        </w:rPr>
        <w:t>Using</w:t>
      </w:r>
      <w:r>
        <w:rPr>
          <w:rFonts w:ascii="Arial" w:hAnsi="Arial" w:cs="Arial"/>
          <w:sz w:val="24"/>
          <w:szCs w:val="24"/>
        </w:rPr>
        <w:t xml:space="preserve"> the USGS Spectral Library converted to the 50-band SWIR dataset.</w:t>
      </w:r>
      <w:r>
        <w:rPr>
          <w:rFonts w:ascii="Arial" w:hAnsi="Arial" w:cs="Arial"/>
          <w:sz w:val="24"/>
          <w:szCs w:val="24"/>
        </w:rPr>
        <w:br/>
      </w:r>
      <w:r>
        <w:rPr>
          <w:rFonts w:ascii="Arial" w:hAnsi="Arial" w:cs="Arial"/>
          <w:sz w:val="24"/>
          <w:szCs w:val="24"/>
        </w:rPr>
        <w:tab/>
        <w:t>- Comparing spectral profiles at select pixels with published mineral maps.</w:t>
      </w:r>
      <w:r>
        <w:rPr>
          <w:rFonts w:ascii="Arial" w:hAnsi="Arial" w:cs="Arial"/>
          <w:sz w:val="24"/>
          <w:szCs w:val="24"/>
        </w:rPr>
        <w:br/>
      </w:r>
      <w:r>
        <w:rPr>
          <w:rFonts w:ascii="Arial" w:hAnsi="Arial" w:cs="Arial"/>
          <w:sz w:val="24"/>
          <w:szCs w:val="24"/>
        </w:rPr>
        <w:tab/>
        <w:t xml:space="preserve">- </w:t>
      </w:r>
      <w:r w:rsidR="009C0339">
        <w:rPr>
          <w:rFonts w:ascii="Arial" w:hAnsi="Arial" w:cs="Arial"/>
          <w:sz w:val="24"/>
          <w:szCs w:val="24"/>
        </w:rPr>
        <w:t>Using the Spectral Library Viewer and adding/deleting files.</w:t>
      </w:r>
      <w:r w:rsidR="009C0339">
        <w:rPr>
          <w:rFonts w:ascii="Arial" w:hAnsi="Arial" w:cs="Arial"/>
          <w:sz w:val="24"/>
          <w:szCs w:val="24"/>
        </w:rPr>
        <w:br/>
      </w:r>
      <w:r w:rsidR="009C0339">
        <w:rPr>
          <w:rFonts w:ascii="Arial" w:hAnsi="Arial" w:cs="Arial"/>
          <w:sz w:val="24"/>
          <w:szCs w:val="24"/>
        </w:rPr>
        <w:tab/>
        <w:t>- Using ENVI’s “Spectral Hourglass Wizard”.</w:t>
      </w:r>
      <w:r w:rsidR="009C0339">
        <w:rPr>
          <w:rFonts w:ascii="Arial" w:hAnsi="Arial" w:cs="Arial"/>
          <w:sz w:val="24"/>
          <w:szCs w:val="24"/>
        </w:rPr>
        <w:br/>
      </w:r>
      <w:r w:rsidR="009C0339">
        <w:rPr>
          <w:rFonts w:ascii="Arial" w:hAnsi="Arial" w:cs="Arial"/>
          <w:sz w:val="24"/>
          <w:szCs w:val="24"/>
        </w:rPr>
        <w:tab/>
      </w:r>
      <w:r w:rsidR="009C0339">
        <w:rPr>
          <w:rFonts w:ascii="Arial" w:hAnsi="Arial" w:cs="Arial"/>
          <w:sz w:val="24"/>
          <w:szCs w:val="24"/>
        </w:rPr>
        <w:tab/>
      </w:r>
      <w:proofErr w:type="gramStart"/>
      <w:r w:rsidR="009C0339">
        <w:rPr>
          <w:rFonts w:ascii="Arial" w:hAnsi="Arial" w:cs="Arial"/>
          <w:sz w:val="24"/>
          <w:szCs w:val="24"/>
        </w:rPr>
        <w:t xml:space="preserve">Data dimensionality determination, </w:t>
      </w:r>
      <w:r w:rsidR="00FA71C4">
        <w:rPr>
          <w:rFonts w:ascii="Arial" w:hAnsi="Arial" w:cs="Arial"/>
          <w:sz w:val="24"/>
          <w:szCs w:val="24"/>
        </w:rPr>
        <w:br/>
      </w:r>
      <w:r w:rsidR="00FA71C4">
        <w:rPr>
          <w:rFonts w:ascii="Arial" w:hAnsi="Arial" w:cs="Arial"/>
          <w:sz w:val="24"/>
          <w:szCs w:val="24"/>
        </w:rPr>
        <w:tab/>
      </w:r>
      <w:r w:rsidR="00FA71C4">
        <w:rPr>
          <w:rFonts w:ascii="Arial" w:hAnsi="Arial" w:cs="Arial"/>
          <w:sz w:val="24"/>
          <w:szCs w:val="24"/>
        </w:rPr>
        <w:tab/>
      </w:r>
      <w:r w:rsidR="009C0339">
        <w:rPr>
          <w:rFonts w:ascii="Arial" w:hAnsi="Arial" w:cs="Arial"/>
          <w:sz w:val="24"/>
          <w:szCs w:val="24"/>
        </w:rPr>
        <w:t xml:space="preserve">Pixel Purity Index (PPI), </w:t>
      </w:r>
      <w:r w:rsidR="00FA71C4">
        <w:rPr>
          <w:rFonts w:ascii="Arial" w:hAnsi="Arial" w:cs="Arial"/>
          <w:sz w:val="24"/>
          <w:szCs w:val="24"/>
        </w:rPr>
        <w:br/>
      </w:r>
      <w:r w:rsidR="00FA71C4">
        <w:rPr>
          <w:rFonts w:ascii="Arial" w:hAnsi="Arial" w:cs="Arial"/>
          <w:sz w:val="24"/>
          <w:szCs w:val="24"/>
        </w:rPr>
        <w:tab/>
      </w:r>
      <w:r w:rsidR="00FA71C4">
        <w:rPr>
          <w:rFonts w:ascii="Arial" w:hAnsi="Arial" w:cs="Arial"/>
          <w:sz w:val="24"/>
          <w:szCs w:val="24"/>
        </w:rPr>
        <w:tab/>
      </w:r>
      <w:r w:rsidR="009C0339">
        <w:rPr>
          <w:rFonts w:ascii="Arial" w:hAnsi="Arial" w:cs="Arial"/>
          <w:sz w:val="24"/>
          <w:szCs w:val="24"/>
        </w:rPr>
        <w:t>n-Dimensional Visualization</w:t>
      </w:r>
      <w:r w:rsidR="00FA71C4">
        <w:rPr>
          <w:rFonts w:ascii="Arial" w:hAnsi="Arial" w:cs="Arial"/>
          <w:sz w:val="24"/>
          <w:szCs w:val="24"/>
        </w:rPr>
        <w:t>,</w:t>
      </w:r>
      <w:r w:rsidR="009C0339">
        <w:rPr>
          <w:rFonts w:ascii="Arial" w:hAnsi="Arial" w:cs="Arial"/>
          <w:sz w:val="24"/>
          <w:szCs w:val="24"/>
        </w:rPr>
        <w:br/>
      </w:r>
      <w:r w:rsidR="009C0339">
        <w:rPr>
          <w:rFonts w:ascii="Arial" w:hAnsi="Arial" w:cs="Arial"/>
          <w:sz w:val="24"/>
          <w:szCs w:val="24"/>
        </w:rPr>
        <w:tab/>
      </w:r>
      <w:r w:rsidR="00FA71C4">
        <w:rPr>
          <w:rFonts w:ascii="Arial" w:hAnsi="Arial" w:cs="Arial"/>
          <w:sz w:val="24"/>
          <w:szCs w:val="24"/>
        </w:rPr>
        <w:tab/>
      </w:r>
      <w:r w:rsidR="009C0339">
        <w:rPr>
          <w:rFonts w:ascii="Arial" w:hAnsi="Arial" w:cs="Arial"/>
          <w:sz w:val="24"/>
          <w:szCs w:val="24"/>
        </w:rPr>
        <w:t>Spectral Analyst tool.</w:t>
      </w:r>
      <w:proofErr w:type="gramEnd"/>
      <w:r w:rsidR="009C0339">
        <w:rPr>
          <w:rFonts w:ascii="Arial" w:hAnsi="Arial" w:cs="Arial"/>
          <w:sz w:val="24"/>
          <w:szCs w:val="24"/>
        </w:rPr>
        <w:br/>
      </w:r>
      <w:r w:rsidR="009C0339">
        <w:rPr>
          <w:rFonts w:ascii="Arial" w:hAnsi="Arial" w:cs="Arial"/>
          <w:sz w:val="24"/>
          <w:szCs w:val="24"/>
        </w:rPr>
        <w:tab/>
      </w:r>
      <w:r w:rsidR="00FA71C4">
        <w:rPr>
          <w:rFonts w:ascii="Arial" w:hAnsi="Arial" w:cs="Arial"/>
          <w:sz w:val="24"/>
          <w:szCs w:val="24"/>
        </w:rPr>
        <w:tab/>
      </w:r>
      <w:proofErr w:type="gramStart"/>
      <w:r w:rsidR="009C0339">
        <w:rPr>
          <w:rFonts w:ascii="Arial" w:hAnsi="Arial" w:cs="Arial"/>
          <w:sz w:val="24"/>
          <w:szCs w:val="24"/>
        </w:rPr>
        <w:t>Spectral Angle Mapper (SAM) classification.</w:t>
      </w:r>
      <w:proofErr w:type="gramEnd"/>
      <w:r w:rsidR="009C0339">
        <w:rPr>
          <w:rFonts w:ascii="Arial" w:hAnsi="Arial" w:cs="Arial"/>
          <w:sz w:val="24"/>
          <w:szCs w:val="24"/>
        </w:rPr>
        <w:br/>
      </w:r>
      <w:r w:rsidR="009C0339">
        <w:rPr>
          <w:rFonts w:ascii="Arial" w:hAnsi="Arial" w:cs="Arial"/>
          <w:sz w:val="24"/>
          <w:szCs w:val="24"/>
        </w:rPr>
        <w:tab/>
      </w:r>
      <w:r w:rsidR="00FA71C4">
        <w:rPr>
          <w:rFonts w:ascii="Arial" w:hAnsi="Arial" w:cs="Arial"/>
          <w:sz w:val="24"/>
          <w:szCs w:val="24"/>
        </w:rPr>
        <w:tab/>
      </w:r>
      <w:r w:rsidR="009C0339">
        <w:rPr>
          <w:rFonts w:ascii="Arial" w:hAnsi="Arial" w:cs="Arial"/>
          <w:sz w:val="24"/>
          <w:szCs w:val="24"/>
        </w:rPr>
        <w:t>SAM Rule images.</w:t>
      </w:r>
      <w:r w:rsidR="00FE3FEF">
        <w:rPr>
          <w:rFonts w:ascii="Arial" w:hAnsi="Arial" w:cs="Arial"/>
          <w:sz w:val="24"/>
          <w:szCs w:val="24"/>
        </w:rPr>
        <w:br/>
      </w:r>
      <w:r w:rsidR="009C0339">
        <w:rPr>
          <w:rFonts w:ascii="Arial" w:hAnsi="Arial" w:cs="Arial"/>
          <w:sz w:val="24"/>
          <w:szCs w:val="24"/>
        </w:rPr>
        <w:br/>
      </w:r>
      <w:r w:rsidR="00FE3FEF" w:rsidRPr="00FE3FEF">
        <w:rPr>
          <w:rFonts w:ascii="Arial" w:hAnsi="Arial" w:cs="Arial"/>
          <w:b/>
          <w:sz w:val="24"/>
          <w:szCs w:val="24"/>
        </w:rPr>
        <w:lastRenderedPageBreak/>
        <w:t>Hyperspectral VNIR Datacube for Vegetation Analysis</w:t>
      </w:r>
      <w:r w:rsidR="009C0339">
        <w:rPr>
          <w:rFonts w:ascii="Arial" w:hAnsi="Arial" w:cs="Arial"/>
          <w:sz w:val="24"/>
          <w:szCs w:val="24"/>
        </w:rPr>
        <w:tab/>
      </w:r>
      <w:r w:rsidR="009C0339">
        <w:rPr>
          <w:rFonts w:ascii="Arial" w:hAnsi="Arial" w:cs="Arial"/>
          <w:sz w:val="24"/>
          <w:szCs w:val="24"/>
        </w:rPr>
        <w:tab/>
      </w:r>
      <w:r>
        <w:rPr>
          <w:rFonts w:ascii="Arial" w:hAnsi="Arial" w:cs="Arial"/>
          <w:sz w:val="24"/>
          <w:szCs w:val="24"/>
        </w:rPr>
        <w:br/>
      </w:r>
      <w:proofErr w:type="gramStart"/>
      <w:r w:rsidR="00F006A5" w:rsidRPr="00FE3FEF">
        <w:rPr>
          <w:rFonts w:ascii="Arial" w:hAnsi="Arial" w:cs="Arial"/>
          <w:sz w:val="24"/>
          <w:szCs w:val="24"/>
        </w:rPr>
        <w:t>The</w:t>
      </w:r>
      <w:proofErr w:type="gramEnd"/>
      <w:r w:rsidR="00F006A5" w:rsidRPr="00FE3FEF">
        <w:rPr>
          <w:rFonts w:ascii="Arial" w:hAnsi="Arial" w:cs="Arial"/>
          <w:sz w:val="24"/>
          <w:szCs w:val="24"/>
        </w:rPr>
        <w:t xml:space="preserve"> first datacube </w:t>
      </w:r>
      <w:r w:rsidR="00F006A5">
        <w:rPr>
          <w:rFonts w:ascii="Arial" w:hAnsi="Arial" w:cs="Arial"/>
          <w:sz w:val="24"/>
          <w:szCs w:val="24"/>
        </w:rPr>
        <w:t xml:space="preserve">was acquired over semi-arid terrain of the High Plains in central Colorado.  This datacube contains 128 bands of reflected VNIR wavelengths.  The data is courtesy of Galileo Group, Inc.  A white paper by Galileo is included in the folder </w:t>
      </w:r>
      <w:proofErr w:type="gramStart"/>
      <w:r w:rsidR="00F006A5">
        <w:rPr>
          <w:rFonts w:ascii="Arial" w:hAnsi="Arial" w:cs="Arial"/>
          <w:sz w:val="24"/>
          <w:szCs w:val="24"/>
        </w:rPr>
        <w:t>containing</w:t>
      </w:r>
      <w:proofErr w:type="gramEnd"/>
      <w:r w:rsidR="00F006A5">
        <w:rPr>
          <w:rFonts w:ascii="Arial" w:hAnsi="Arial" w:cs="Arial"/>
          <w:sz w:val="24"/>
          <w:szCs w:val="24"/>
        </w:rPr>
        <w:t xml:space="preserve"> the datacube – it is highly recommended that you review this 22-page overview of commercial hyperspectral capabilities and case histories.</w:t>
      </w:r>
    </w:p>
    <w:p w:rsidR="00F006A5" w:rsidRDefault="00F006A5" w:rsidP="0043493C">
      <w:pPr>
        <w:rPr>
          <w:rFonts w:ascii="Arial" w:hAnsi="Arial" w:cs="Arial"/>
          <w:sz w:val="24"/>
          <w:szCs w:val="24"/>
        </w:rPr>
      </w:pPr>
      <w:r>
        <w:rPr>
          <w:rFonts w:ascii="Arial" w:hAnsi="Arial" w:cs="Arial"/>
          <w:sz w:val="24"/>
          <w:szCs w:val="24"/>
        </w:rPr>
        <w:t>The datacube is in the Chapter 9 folder of the Remote Sensing Digital Database.  The subfolder “</w:t>
      </w:r>
      <w:proofErr w:type="spellStart"/>
      <w:r w:rsidR="00CB69D8" w:rsidRPr="00CB69D8">
        <w:rPr>
          <w:rFonts w:ascii="Arial" w:hAnsi="Arial" w:cs="Arial"/>
          <w:sz w:val="24"/>
          <w:szCs w:val="24"/>
        </w:rPr>
        <w:t>AISA_VNIR_Hyperspectral</w:t>
      </w:r>
      <w:proofErr w:type="spellEnd"/>
      <w:r>
        <w:rPr>
          <w:rFonts w:ascii="Arial" w:hAnsi="Arial" w:cs="Arial"/>
          <w:sz w:val="24"/>
          <w:szCs w:val="24"/>
        </w:rPr>
        <w:t xml:space="preserve">” contains the datacube, a USGS topographic map, and </w:t>
      </w:r>
      <w:r w:rsidR="000670FE">
        <w:rPr>
          <w:rFonts w:ascii="Arial" w:hAnsi="Arial" w:cs="Arial"/>
          <w:sz w:val="24"/>
          <w:szCs w:val="24"/>
        </w:rPr>
        <w:t>metadata.</w:t>
      </w:r>
    </w:p>
    <w:p w:rsidR="000670FE" w:rsidRDefault="000670FE" w:rsidP="0043493C">
      <w:pPr>
        <w:rPr>
          <w:rFonts w:ascii="Arial" w:hAnsi="Arial" w:cs="Arial"/>
          <w:sz w:val="24"/>
          <w:szCs w:val="24"/>
        </w:rPr>
      </w:pPr>
      <w:r>
        <w:rPr>
          <w:rFonts w:ascii="Arial" w:hAnsi="Arial" w:cs="Arial"/>
          <w:sz w:val="24"/>
          <w:szCs w:val="24"/>
        </w:rPr>
        <w:t xml:space="preserve">1) </w:t>
      </w:r>
      <w:r w:rsidRPr="000670FE">
        <w:rPr>
          <w:rFonts w:ascii="Arial" w:hAnsi="Arial" w:cs="Arial"/>
          <w:i/>
          <w:sz w:val="24"/>
          <w:szCs w:val="24"/>
        </w:rPr>
        <w:t>Start-up</w:t>
      </w:r>
      <w:r>
        <w:rPr>
          <w:rFonts w:ascii="Arial" w:hAnsi="Arial" w:cs="Arial"/>
          <w:sz w:val="24"/>
          <w:szCs w:val="24"/>
        </w:rPr>
        <w:t xml:space="preserve"> ENVI   &gt; drive to the “</w:t>
      </w:r>
      <w:r w:rsidR="00CB69D8" w:rsidRPr="00CB69D8">
        <w:rPr>
          <w:rFonts w:ascii="Arial" w:hAnsi="Arial" w:cs="Arial"/>
          <w:sz w:val="24"/>
          <w:szCs w:val="24"/>
        </w:rPr>
        <w:t xml:space="preserve">Ch_9_Image_Processing </w:t>
      </w:r>
      <w:r w:rsidR="00CB69D8">
        <w:rPr>
          <w:rFonts w:ascii="Arial" w:hAnsi="Arial" w:cs="Arial"/>
          <w:sz w:val="24"/>
          <w:szCs w:val="24"/>
        </w:rPr>
        <w:t xml:space="preserve">\ </w:t>
      </w:r>
      <w:proofErr w:type="spellStart"/>
      <w:r w:rsidR="00CB69D8" w:rsidRPr="00CB69D8">
        <w:rPr>
          <w:rFonts w:ascii="Arial" w:hAnsi="Arial" w:cs="Arial"/>
          <w:sz w:val="24"/>
          <w:szCs w:val="24"/>
        </w:rPr>
        <w:t>AISA_VNIR_Hyperspectral</w:t>
      </w:r>
      <w:proofErr w:type="spellEnd"/>
      <w:r>
        <w:rPr>
          <w:rFonts w:ascii="Arial" w:hAnsi="Arial" w:cs="Arial"/>
          <w:sz w:val="24"/>
          <w:szCs w:val="24"/>
        </w:rPr>
        <w:t xml:space="preserve">” </w:t>
      </w:r>
      <w:r w:rsidR="00CB69D8">
        <w:rPr>
          <w:rFonts w:ascii="Arial" w:hAnsi="Arial" w:cs="Arial"/>
          <w:sz w:val="24"/>
          <w:szCs w:val="24"/>
        </w:rPr>
        <w:tab/>
      </w:r>
      <w:r>
        <w:rPr>
          <w:rFonts w:ascii="Arial" w:hAnsi="Arial" w:cs="Arial"/>
          <w:sz w:val="24"/>
          <w:szCs w:val="24"/>
        </w:rPr>
        <w:t xml:space="preserve">folder  </w:t>
      </w:r>
      <w:r w:rsidRPr="000670FE">
        <w:rPr>
          <w:rFonts w:ascii="Arial" w:hAnsi="Arial" w:cs="Arial"/>
          <w:i/>
          <w:sz w:val="24"/>
          <w:szCs w:val="24"/>
        </w:rPr>
        <w:t xml:space="preserve"> &gt;</w:t>
      </w:r>
      <w:r w:rsidR="00CB69D8">
        <w:rPr>
          <w:rFonts w:ascii="Arial" w:hAnsi="Arial" w:cs="Arial"/>
          <w:sz w:val="24"/>
          <w:szCs w:val="24"/>
        </w:rPr>
        <w:t xml:space="preserve">      </w:t>
      </w:r>
      <w:r>
        <w:rPr>
          <w:rFonts w:ascii="Arial" w:hAnsi="Arial" w:cs="Arial"/>
          <w:i/>
          <w:sz w:val="24"/>
          <w:szCs w:val="24"/>
        </w:rPr>
        <w:t>S</w:t>
      </w:r>
      <w:r w:rsidRPr="000670FE">
        <w:rPr>
          <w:rFonts w:ascii="Arial" w:hAnsi="Arial" w:cs="Arial"/>
          <w:i/>
          <w:sz w:val="24"/>
          <w:szCs w:val="24"/>
        </w:rPr>
        <w:t>elect</w:t>
      </w:r>
      <w:r>
        <w:rPr>
          <w:rFonts w:ascii="Arial" w:hAnsi="Arial" w:cs="Arial"/>
          <w:sz w:val="24"/>
          <w:szCs w:val="24"/>
        </w:rPr>
        <w:t xml:space="preserve"> “</w:t>
      </w:r>
      <w:proofErr w:type="spellStart"/>
      <w:r w:rsidRPr="000670FE">
        <w:rPr>
          <w:rFonts w:ascii="Arial" w:hAnsi="Arial" w:cs="Arial"/>
          <w:sz w:val="24"/>
          <w:szCs w:val="24"/>
        </w:rPr>
        <w:t>AISA_Semiarid_Hyperspectral_VNIR_ENVI</w:t>
      </w:r>
      <w:proofErr w:type="spellEnd"/>
      <w:r>
        <w:rPr>
          <w:rFonts w:ascii="Arial" w:hAnsi="Arial" w:cs="Arial"/>
          <w:sz w:val="24"/>
          <w:szCs w:val="24"/>
        </w:rPr>
        <w:t>”</w:t>
      </w:r>
      <w:r w:rsidR="00353D61">
        <w:rPr>
          <w:rFonts w:ascii="Arial" w:hAnsi="Arial" w:cs="Arial"/>
          <w:sz w:val="24"/>
          <w:szCs w:val="24"/>
        </w:rPr>
        <w:t xml:space="preserve">   and </w:t>
      </w:r>
      <w:r w:rsidR="00CB69D8">
        <w:rPr>
          <w:rFonts w:ascii="Arial" w:hAnsi="Arial" w:cs="Arial"/>
          <w:sz w:val="24"/>
          <w:szCs w:val="24"/>
        </w:rPr>
        <w:br/>
      </w:r>
      <w:r w:rsidR="00CB69D8">
        <w:rPr>
          <w:rFonts w:ascii="Arial" w:hAnsi="Arial" w:cs="Arial"/>
          <w:sz w:val="24"/>
          <w:szCs w:val="24"/>
        </w:rPr>
        <w:tab/>
      </w:r>
      <w:r w:rsidR="00CB69D8">
        <w:rPr>
          <w:rFonts w:ascii="Arial" w:hAnsi="Arial" w:cs="Arial"/>
          <w:sz w:val="24"/>
          <w:szCs w:val="24"/>
        </w:rPr>
        <w:tab/>
      </w:r>
      <w:r w:rsidR="00CB69D8">
        <w:rPr>
          <w:rFonts w:ascii="Arial" w:hAnsi="Arial" w:cs="Arial"/>
          <w:sz w:val="24"/>
          <w:szCs w:val="24"/>
        </w:rPr>
        <w:tab/>
      </w:r>
      <w:r w:rsidR="00CB69D8">
        <w:rPr>
          <w:rFonts w:ascii="Arial" w:hAnsi="Arial" w:cs="Arial"/>
          <w:sz w:val="24"/>
          <w:szCs w:val="24"/>
        </w:rPr>
        <w:tab/>
      </w:r>
      <w:r w:rsidR="00353D61">
        <w:rPr>
          <w:rFonts w:ascii="Arial" w:hAnsi="Arial" w:cs="Arial"/>
          <w:sz w:val="24"/>
          <w:szCs w:val="24"/>
        </w:rPr>
        <w:t xml:space="preserve">“ESRI </w:t>
      </w:r>
      <w:r w:rsidR="00CB69D8">
        <w:rPr>
          <w:rFonts w:ascii="Arial" w:hAnsi="Arial" w:cs="Arial"/>
          <w:sz w:val="24"/>
          <w:szCs w:val="24"/>
        </w:rPr>
        <w:tab/>
        <w:t xml:space="preserve">USGS TOPO </w:t>
      </w:r>
      <w:proofErr w:type="spellStart"/>
      <w:r w:rsidR="00353D61">
        <w:rPr>
          <w:rFonts w:ascii="Arial" w:hAnsi="Arial" w:cs="Arial"/>
          <w:sz w:val="24"/>
          <w:szCs w:val="24"/>
        </w:rPr>
        <w:t>Basemap_</w:t>
      </w:r>
      <w:proofErr w:type="gramStart"/>
      <w:r w:rsidR="00353D61">
        <w:rPr>
          <w:rFonts w:ascii="Arial" w:hAnsi="Arial" w:cs="Arial"/>
          <w:sz w:val="24"/>
          <w:szCs w:val="24"/>
        </w:rPr>
        <w:t>GIS.tif</w:t>
      </w:r>
      <w:proofErr w:type="spellEnd"/>
      <w:r w:rsidR="00353D61">
        <w:rPr>
          <w:rFonts w:ascii="Arial" w:hAnsi="Arial" w:cs="Arial"/>
          <w:sz w:val="24"/>
          <w:szCs w:val="24"/>
        </w:rPr>
        <w:t xml:space="preserve">  </w:t>
      </w:r>
      <w:r w:rsidR="00353D61" w:rsidRPr="00353D61">
        <w:rPr>
          <w:rFonts w:ascii="Arial" w:hAnsi="Arial" w:cs="Arial"/>
          <w:i/>
          <w:sz w:val="24"/>
          <w:szCs w:val="24"/>
        </w:rPr>
        <w:t>&gt;</w:t>
      </w:r>
      <w:proofErr w:type="gramEnd"/>
      <w:r w:rsidR="00353D61" w:rsidRPr="00353D61">
        <w:rPr>
          <w:rFonts w:ascii="Arial" w:hAnsi="Arial" w:cs="Arial"/>
          <w:i/>
          <w:sz w:val="24"/>
          <w:szCs w:val="24"/>
        </w:rPr>
        <w:t xml:space="preserve"> Open</w:t>
      </w:r>
      <w:r>
        <w:rPr>
          <w:rFonts w:ascii="Arial" w:hAnsi="Arial" w:cs="Arial"/>
          <w:sz w:val="24"/>
          <w:szCs w:val="24"/>
        </w:rPr>
        <w:br/>
      </w:r>
      <w:r>
        <w:rPr>
          <w:rFonts w:ascii="Arial" w:hAnsi="Arial" w:cs="Arial"/>
          <w:sz w:val="24"/>
          <w:szCs w:val="24"/>
        </w:rPr>
        <w:br/>
      </w:r>
      <w:r>
        <w:rPr>
          <w:rFonts w:ascii="Arial" w:hAnsi="Arial" w:cs="Arial"/>
          <w:sz w:val="24"/>
          <w:szCs w:val="24"/>
        </w:rPr>
        <w:tab/>
        <w:t xml:space="preserve">We use the ENVI version of the datacube because it displays the center </w:t>
      </w:r>
      <w:r>
        <w:rPr>
          <w:rFonts w:ascii="Arial" w:hAnsi="Arial" w:cs="Arial"/>
          <w:sz w:val="24"/>
          <w:szCs w:val="24"/>
        </w:rPr>
        <w:tab/>
        <w:t xml:space="preserve">wavelength of each band.  The GeoTIFF version does not and you have to refer </w:t>
      </w:r>
      <w:r>
        <w:rPr>
          <w:rFonts w:ascii="Arial" w:hAnsi="Arial" w:cs="Arial"/>
          <w:sz w:val="24"/>
          <w:szCs w:val="24"/>
        </w:rPr>
        <w:tab/>
        <w:t xml:space="preserve">to the folder </w:t>
      </w:r>
      <w:proofErr w:type="gramStart"/>
      <w:r>
        <w:rPr>
          <w:rFonts w:ascii="Arial" w:hAnsi="Arial" w:cs="Arial"/>
          <w:sz w:val="24"/>
          <w:szCs w:val="24"/>
        </w:rPr>
        <w:t>named  “</w:t>
      </w:r>
      <w:proofErr w:type="gramEnd"/>
      <w:r>
        <w:rPr>
          <w:rFonts w:ascii="Arial" w:hAnsi="Arial" w:cs="Arial"/>
          <w:sz w:val="24"/>
          <w:szCs w:val="24"/>
        </w:rPr>
        <w:t>Table</w:t>
      </w:r>
      <w:r w:rsidRPr="000670FE">
        <w:rPr>
          <w:rFonts w:ascii="Arial" w:hAnsi="Arial" w:cs="Arial"/>
          <w:sz w:val="24"/>
          <w:szCs w:val="24"/>
        </w:rPr>
        <w:t xml:space="preserve"> of AISA VNIR bands and wavelengths</w:t>
      </w:r>
      <w:r>
        <w:rPr>
          <w:rFonts w:ascii="Arial" w:hAnsi="Arial" w:cs="Arial"/>
          <w:sz w:val="24"/>
          <w:szCs w:val="24"/>
        </w:rPr>
        <w:t>”.</w:t>
      </w:r>
    </w:p>
    <w:p w:rsidR="00353D61" w:rsidRDefault="00353D61" w:rsidP="0043493C">
      <w:pPr>
        <w:rPr>
          <w:rFonts w:ascii="Arial" w:hAnsi="Arial" w:cs="Arial"/>
          <w:sz w:val="24"/>
          <w:szCs w:val="24"/>
        </w:rPr>
      </w:pPr>
      <w:r>
        <w:rPr>
          <w:rFonts w:ascii="Arial" w:hAnsi="Arial" w:cs="Arial"/>
          <w:sz w:val="24"/>
          <w:szCs w:val="24"/>
        </w:rPr>
        <w:tab/>
        <w:t xml:space="preserve">The datacube automatically opens as a color IR image </w:t>
      </w:r>
      <w:r>
        <w:rPr>
          <w:rFonts w:ascii="Arial" w:hAnsi="Arial" w:cs="Arial"/>
          <w:sz w:val="24"/>
          <w:szCs w:val="24"/>
        </w:rPr>
        <w:br/>
      </w:r>
      <w:r>
        <w:rPr>
          <w:rFonts w:ascii="Arial" w:hAnsi="Arial" w:cs="Arial"/>
          <w:sz w:val="24"/>
          <w:szCs w:val="24"/>
        </w:rPr>
        <w:tab/>
      </w:r>
      <w:r>
        <w:rPr>
          <w:rFonts w:ascii="Arial" w:hAnsi="Arial" w:cs="Arial"/>
          <w:sz w:val="24"/>
          <w:szCs w:val="24"/>
        </w:rPr>
        <w:tab/>
        <w:t>(Band 90 - Band 65 – Band 38 or NIR-Red-Green as R-G-B)</w:t>
      </w:r>
    </w:p>
    <w:p w:rsidR="00353D61" w:rsidRDefault="00353D61" w:rsidP="0043493C">
      <w:pPr>
        <w:rPr>
          <w:rFonts w:ascii="Arial" w:hAnsi="Arial" w:cs="Arial"/>
          <w:sz w:val="24"/>
          <w:szCs w:val="24"/>
        </w:rPr>
      </w:pPr>
      <w:r>
        <w:rPr>
          <w:rFonts w:ascii="Arial" w:hAnsi="Arial" w:cs="Arial"/>
          <w:sz w:val="24"/>
          <w:szCs w:val="24"/>
        </w:rPr>
        <w:tab/>
        <w:t>Drag the topo map beneath the color IR image in the View.</w:t>
      </w:r>
      <w:r w:rsidR="006E6F68">
        <w:rPr>
          <w:rFonts w:ascii="Arial" w:hAnsi="Arial" w:cs="Arial"/>
          <w:sz w:val="24"/>
          <w:szCs w:val="24"/>
        </w:rPr>
        <w:br/>
      </w:r>
      <w:r w:rsidR="006E6F68">
        <w:rPr>
          <w:rFonts w:ascii="Arial" w:hAnsi="Arial" w:cs="Arial"/>
          <w:sz w:val="24"/>
          <w:szCs w:val="24"/>
        </w:rPr>
        <w:tab/>
      </w:r>
      <w:r w:rsidR="006E6F68" w:rsidRPr="006E6F68">
        <w:rPr>
          <w:rFonts w:ascii="Arial" w:hAnsi="Arial" w:cs="Arial"/>
          <w:i/>
          <w:sz w:val="24"/>
          <w:szCs w:val="24"/>
        </w:rPr>
        <w:t>Zoom in</w:t>
      </w:r>
      <w:r w:rsidR="006E6F68">
        <w:rPr>
          <w:rFonts w:ascii="Arial" w:hAnsi="Arial" w:cs="Arial"/>
          <w:sz w:val="24"/>
          <w:szCs w:val="24"/>
        </w:rPr>
        <w:t xml:space="preserve"> so the color IR image fills your View.</w:t>
      </w:r>
    </w:p>
    <w:p w:rsidR="00F006A5" w:rsidRDefault="00353D61" w:rsidP="0043493C">
      <w:pPr>
        <w:rPr>
          <w:rFonts w:ascii="Arial" w:hAnsi="Arial" w:cs="Arial"/>
          <w:sz w:val="24"/>
          <w:szCs w:val="24"/>
        </w:rPr>
      </w:pPr>
      <w:r>
        <w:rPr>
          <w:rFonts w:ascii="Arial" w:hAnsi="Arial" w:cs="Arial"/>
          <w:sz w:val="24"/>
          <w:szCs w:val="24"/>
        </w:rPr>
        <w:tab/>
      </w:r>
      <w:r w:rsidRPr="00353D61">
        <w:rPr>
          <w:rFonts w:ascii="Arial" w:hAnsi="Arial" w:cs="Arial"/>
          <w:i/>
          <w:sz w:val="24"/>
          <w:szCs w:val="24"/>
        </w:rPr>
        <w:t>Open</w:t>
      </w:r>
      <w:r>
        <w:rPr>
          <w:rFonts w:ascii="Arial" w:hAnsi="Arial" w:cs="Arial"/>
          <w:sz w:val="24"/>
          <w:szCs w:val="24"/>
        </w:rPr>
        <w:t xml:space="preserve"> the “Data Manager” to see the list of 128 bands with their wavelength.</w:t>
      </w:r>
    </w:p>
    <w:p w:rsidR="00353D61" w:rsidRDefault="00353D61" w:rsidP="0043493C">
      <w:pPr>
        <w:rPr>
          <w:rFonts w:ascii="Arial" w:hAnsi="Arial" w:cs="Arial"/>
          <w:sz w:val="24"/>
          <w:szCs w:val="24"/>
        </w:rPr>
      </w:pPr>
      <w:r>
        <w:rPr>
          <w:rFonts w:ascii="Arial" w:hAnsi="Arial" w:cs="Arial"/>
          <w:sz w:val="24"/>
          <w:szCs w:val="24"/>
        </w:rPr>
        <w:t xml:space="preserve">2) </w:t>
      </w:r>
      <w:r w:rsidR="0059392A">
        <w:rPr>
          <w:rFonts w:ascii="Arial" w:hAnsi="Arial" w:cs="Arial"/>
          <w:sz w:val="24"/>
          <w:szCs w:val="24"/>
        </w:rPr>
        <w:t xml:space="preserve"> Highlight (select) the hyperspectral file in the Layer Manager &gt; </w:t>
      </w:r>
      <w:r w:rsidR="0059392A">
        <w:rPr>
          <w:rFonts w:ascii="Arial" w:hAnsi="Arial" w:cs="Arial"/>
          <w:sz w:val="24"/>
          <w:szCs w:val="24"/>
        </w:rPr>
        <w:br/>
      </w:r>
      <w:r w:rsidR="0059392A">
        <w:rPr>
          <w:rFonts w:ascii="Arial" w:hAnsi="Arial" w:cs="Arial"/>
          <w:sz w:val="24"/>
          <w:szCs w:val="24"/>
        </w:rPr>
        <w:tab/>
      </w:r>
      <w:r w:rsidR="0059392A" w:rsidRPr="0059392A">
        <w:rPr>
          <w:rFonts w:ascii="Arial" w:hAnsi="Arial" w:cs="Arial"/>
          <w:i/>
          <w:sz w:val="24"/>
          <w:szCs w:val="24"/>
        </w:rPr>
        <w:t>Display &gt; Profiles &gt; Spectral</w:t>
      </w:r>
      <w:r w:rsidR="0059392A">
        <w:rPr>
          <w:rFonts w:ascii="Arial" w:hAnsi="Arial" w:cs="Arial"/>
          <w:i/>
          <w:sz w:val="24"/>
          <w:szCs w:val="24"/>
        </w:rPr>
        <w:br/>
      </w:r>
      <w:r w:rsidR="0059392A">
        <w:rPr>
          <w:rFonts w:ascii="Arial" w:hAnsi="Arial" w:cs="Arial"/>
          <w:i/>
          <w:sz w:val="24"/>
          <w:szCs w:val="24"/>
        </w:rPr>
        <w:tab/>
      </w:r>
      <w:r w:rsidR="0059392A">
        <w:rPr>
          <w:rFonts w:ascii="Arial" w:hAnsi="Arial" w:cs="Arial"/>
          <w:sz w:val="24"/>
          <w:szCs w:val="24"/>
        </w:rPr>
        <w:t>With your cursor</w:t>
      </w:r>
      <w:r w:rsidR="006E6F68">
        <w:rPr>
          <w:rFonts w:ascii="Arial" w:hAnsi="Arial" w:cs="Arial"/>
          <w:sz w:val="24"/>
          <w:szCs w:val="24"/>
        </w:rPr>
        <w:t xml:space="preserve"> (the “Select” arrow is highlighted)</w:t>
      </w:r>
      <w:r w:rsidR="0059392A">
        <w:rPr>
          <w:rFonts w:ascii="Arial" w:hAnsi="Arial" w:cs="Arial"/>
          <w:sz w:val="24"/>
          <w:szCs w:val="24"/>
        </w:rPr>
        <w:t xml:space="preserve">, </w:t>
      </w:r>
      <w:r w:rsidR="0059392A">
        <w:rPr>
          <w:rFonts w:ascii="Arial" w:hAnsi="Arial" w:cs="Arial"/>
          <w:i/>
          <w:sz w:val="24"/>
          <w:szCs w:val="24"/>
        </w:rPr>
        <w:t xml:space="preserve">Click-on </w:t>
      </w:r>
      <w:r w:rsidR="0059392A" w:rsidRPr="0059392A">
        <w:rPr>
          <w:rFonts w:ascii="Arial" w:hAnsi="Arial" w:cs="Arial"/>
          <w:sz w:val="24"/>
          <w:szCs w:val="24"/>
        </w:rPr>
        <w:t>bright red pixels</w:t>
      </w:r>
      <w:r w:rsidR="0059392A">
        <w:rPr>
          <w:rFonts w:ascii="Arial" w:hAnsi="Arial" w:cs="Arial"/>
          <w:sz w:val="24"/>
          <w:szCs w:val="24"/>
        </w:rPr>
        <w:t xml:space="preserve"> and </w:t>
      </w:r>
      <w:r w:rsidR="006E6F68">
        <w:rPr>
          <w:rFonts w:ascii="Arial" w:hAnsi="Arial" w:cs="Arial"/>
          <w:sz w:val="24"/>
          <w:szCs w:val="24"/>
        </w:rPr>
        <w:tab/>
      </w:r>
      <w:r w:rsidR="0059392A">
        <w:rPr>
          <w:rFonts w:ascii="Arial" w:hAnsi="Arial" w:cs="Arial"/>
          <w:sz w:val="24"/>
          <w:szCs w:val="24"/>
        </w:rPr>
        <w:t>n</w:t>
      </w:r>
      <w:r w:rsidR="006E6F68">
        <w:rPr>
          <w:rFonts w:ascii="Arial" w:hAnsi="Arial" w:cs="Arial"/>
          <w:sz w:val="24"/>
          <w:szCs w:val="24"/>
        </w:rPr>
        <w:t xml:space="preserve">ote how the spectral signature </w:t>
      </w:r>
      <w:r w:rsidR="0059392A">
        <w:rPr>
          <w:rFonts w:ascii="Arial" w:hAnsi="Arial" w:cs="Arial"/>
          <w:sz w:val="24"/>
          <w:szCs w:val="24"/>
        </w:rPr>
        <w:t>of pixels remains relatively constant.</w:t>
      </w:r>
    </w:p>
    <w:p w:rsidR="0059392A" w:rsidRDefault="0059392A" w:rsidP="0043493C">
      <w:pPr>
        <w:rPr>
          <w:rFonts w:ascii="Arial" w:hAnsi="Arial" w:cs="Arial"/>
          <w:sz w:val="24"/>
          <w:szCs w:val="24"/>
        </w:rPr>
      </w:pPr>
      <w:r>
        <w:rPr>
          <w:rFonts w:ascii="Arial" w:hAnsi="Arial" w:cs="Arial"/>
          <w:sz w:val="24"/>
          <w:szCs w:val="24"/>
        </w:rPr>
        <w:tab/>
        <w:t xml:space="preserve">The units of the horizontal axis are nanometers.  The Data Value on the vertical </w:t>
      </w:r>
      <w:r>
        <w:rPr>
          <w:rFonts w:ascii="Arial" w:hAnsi="Arial" w:cs="Arial"/>
          <w:sz w:val="24"/>
          <w:szCs w:val="24"/>
        </w:rPr>
        <w:tab/>
        <w:t>axis is a measure of brightness or reflectance.</w:t>
      </w:r>
    </w:p>
    <w:p w:rsidR="0059392A" w:rsidRDefault="0059392A" w:rsidP="0043493C">
      <w:pPr>
        <w:rPr>
          <w:rFonts w:ascii="Arial" w:hAnsi="Arial" w:cs="Arial"/>
          <w:sz w:val="24"/>
          <w:szCs w:val="24"/>
        </w:rPr>
      </w:pPr>
      <w:r>
        <w:rPr>
          <w:rFonts w:ascii="Arial" w:hAnsi="Arial" w:cs="Arial"/>
          <w:sz w:val="24"/>
          <w:szCs w:val="24"/>
        </w:rPr>
        <w:tab/>
      </w:r>
      <w:r w:rsidR="00EB4ACC" w:rsidRPr="00EB4ACC">
        <w:rPr>
          <w:rFonts w:ascii="Arial" w:hAnsi="Arial" w:cs="Arial"/>
          <w:i/>
          <w:sz w:val="24"/>
          <w:szCs w:val="24"/>
        </w:rPr>
        <w:t>Click-on</w:t>
      </w:r>
      <w:r>
        <w:rPr>
          <w:rFonts w:ascii="Arial" w:hAnsi="Arial" w:cs="Arial"/>
          <w:sz w:val="24"/>
          <w:szCs w:val="24"/>
        </w:rPr>
        <w:t xml:space="preserve"> the Options drop-down menu and </w:t>
      </w:r>
      <w:r w:rsidRPr="00EB4ACC">
        <w:rPr>
          <w:rFonts w:ascii="Arial" w:hAnsi="Arial" w:cs="Arial"/>
          <w:i/>
          <w:sz w:val="24"/>
          <w:szCs w:val="24"/>
        </w:rPr>
        <w:t>select</w:t>
      </w:r>
      <w:r>
        <w:rPr>
          <w:rFonts w:ascii="Arial" w:hAnsi="Arial" w:cs="Arial"/>
          <w:sz w:val="24"/>
          <w:szCs w:val="24"/>
        </w:rPr>
        <w:t xml:space="preserve"> “RGB Bars” to see where the </w:t>
      </w:r>
      <w:r w:rsidR="00EB4ACC">
        <w:rPr>
          <w:rFonts w:ascii="Arial" w:hAnsi="Arial" w:cs="Arial"/>
          <w:sz w:val="24"/>
          <w:szCs w:val="24"/>
        </w:rPr>
        <w:tab/>
        <w:t xml:space="preserve">3 </w:t>
      </w:r>
      <w:r>
        <w:rPr>
          <w:rFonts w:ascii="Arial" w:hAnsi="Arial" w:cs="Arial"/>
          <w:sz w:val="24"/>
          <w:szCs w:val="24"/>
        </w:rPr>
        <w:t xml:space="preserve">bands displayed in the ENVI View are located in the </w:t>
      </w:r>
      <w:r w:rsidR="00EB4ACC">
        <w:rPr>
          <w:rFonts w:ascii="Arial" w:hAnsi="Arial" w:cs="Arial"/>
          <w:sz w:val="24"/>
          <w:szCs w:val="24"/>
        </w:rPr>
        <w:t>VNIR spectrum.</w:t>
      </w:r>
    </w:p>
    <w:p w:rsidR="008277A5" w:rsidRDefault="00EB4ACC" w:rsidP="0043493C">
      <w:pPr>
        <w:rPr>
          <w:rFonts w:ascii="Arial" w:hAnsi="Arial" w:cs="Arial"/>
          <w:sz w:val="24"/>
          <w:szCs w:val="24"/>
        </w:rPr>
      </w:pPr>
      <w:r>
        <w:rPr>
          <w:rFonts w:ascii="Arial" w:hAnsi="Arial" w:cs="Arial"/>
          <w:sz w:val="24"/>
          <w:szCs w:val="24"/>
        </w:rPr>
        <w:tab/>
      </w:r>
      <w:r w:rsidRPr="00EB4ACC">
        <w:rPr>
          <w:rFonts w:ascii="Arial" w:hAnsi="Arial" w:cs="Arial"/>
          <w:i/>
          <w:sz w:val="24"/>
          <w:szCs w:val="24"/>
        </w:rPr>
        <w:t>Click-on</w:t>
      </w:r>
      <w:r>
        <w:rPr>
          <w:rFonts w:ascii="Arial" w:hAnsi="Arial" w:cs="Arial"/>
          <w:sz w:val="24"/>
          <w:szCs w:val="24"/>
        </w:rPr>
        <w:t xml:space="preserve"> the small black triangle in the white band on the right side of the </w:t>
      </w:r>
      <w:r>
        <w:rPr>
          <w:rFonts w:ascii="Arial" w:hAnsi="Arial" w:cs="Arial"/>
          <w:sz w:val="24"/>
          <w:szCs w:val="24"/>
        </w:rPr>
        <w:tab/>
        <w:t>“Spectral Profile” menu to display properties of the plot.</w:t>
      </w:r>
      <w:r w:rsidR="008277A5">
        <w:rPr>
          <w:rFonts w:ascii="Arial" w:hAnsi="Arial" w:cs="Arial"/>
          <w:sz w:val="24"/>
          <w:szCs w:val="24"/>
        </w:rPr>
        <w:br/>
      </w:r>
      <w:r w:rsidR="008277A5">
        <w:rPr>
          <w:rFonts w:ascii="Arial" w:hAnsi="Arial" w:cs="Arial"/>
          <w:sz w:val="24"/>
          <w:szCs w:val="24"/>
        </w:rPr>
        <w:tab/>
      </w:r>
      <w:r w:rsidR="008277A5">
        <w:rPr>
          <w:rFonts w:ascii="Arial" w:hAnsi="Arial" w:cs="Arial"/>
          <w:sz w:val="24"/>
          <w:szCs w:val="24"/>
        </w:rPr>
        <w:tab/>
      </w:r>
      <w:r w:rsidR="008277A5" w:rsidRPr="008277A5">
        <w:rPr>
          <w:rFonts w:ascii="Arial" w:hAnsi="Arial" w:cs="Arial"/>
          <w:i/>
          <w:sz w:val="24"/>
          <w:szCs w:val="24"/>
        </w:rPr>
        <w:t>Scroll</w:t>
      </w:r>
      <w:r w:rsidR="008277A5">
        <w:rPr>
          <w:rFonts w:ascii="Arial" w:hAnsi="Arial" w:cs="Arial"/>
          <w:sz w:val="24"/>
          <w:szCs w:val="24"/>
        </w:rPr>
        <w:t xml:space="preserve"> down the “General” </w:t>
      </w:r>
      <w:r w:rsidR="00637430">
        <w:rPr>
          <w:rFonts w:ascii="Arial" w:hAnsi="Arial" w:cs="Arial"/>
          <w:sz w:val="24"/>
          <w:szCs w:val="24"/>
        </w:rPr>
        <w:t xml:space="preserve">and “Curve” </w:t>
      </w:r>
      <w:r w:rsidR="008277A5">
        <w:rPr>
          <w:rFonts w:ascii="Arial" w:hAnsi="Arial" w:cs="Arial"/>
          <w:sz w:val="24"/>
          <w:szCs w:val="24"/>
        </w:rPr>
        <w:t>menu</w:t>
      </w:r>
      <w:r w:rsidR="00637430">
        <w:rPr>
          <w:rFonts w:ascii="Arial" w:hAnsi="Arial" w:cs="Arial"/>
          <w:sz w:val="24"/>
          <w:szCs w:val="24"/>
        </w:rPr>
        <w:t>s.</w:t>
      </w:r>
      <w:r w:rsidR="00637430">
        <w:rPr>
          <w:rFonts w:ascii="Arial" w:hAnsi="Arial" w:cs="Arial"/>
          <w:sz w:val="24"/>
          <w:szCs w:val="24"/>
        </w:rPr>
        <w:br/>
      </w:r>
      <w:r w:rsidR="00637430">
        <w:rPr>
          <w:rFonts w:ascii="Arial" w:hAnsi="Arial" w:cs="Arial"/>
          <w:sz w:val="24"/>
          <w:szCs w:val="24"/>
        </w:rPr>
        <w:tab/>
      </w:r>
      <w:r w:rsidR="00637430">
        <w:rPr>
          <w:rFonts w:ascii="Arial" w:hAnsi="Arial" w:cs="Arial"/>
          <w:sz w:val="24"/>
          <w:szCs w:val="24"/>
        </w:rPr>
        <w:tab/>
        <w:t xml:space="preserve">You can change the symbology, name, and range of wavelengths </w:t>
      </w:r>
      <w:r w:rsidR="00637430">
        <w:rPr>
          <w:rFonts w:ascii="Arial" w:hAnsi="Arial" w:cs="Arial"/>
          <w:sz w:val="24"/>
          <w:szCs w:val="24"/>
        </w:rPr>
        <w:tab/>
      </w:r>
      <w:r w:rsidR="00637430">
        <w:rPr>
          <w:rFonts w:ascii="Arial" w:hAnsi="Arial" w:cs="Arial"/>
          <w:sz w:val="24"/>
          <w:szCs w:val="24"/>
        </w:rPr>
        <w:tab/>
      </w:r>
      <w:r w:rsidR="00637430">
        <w:rPr>
          <w:rFonts w:ascii="Arial" w:hAnsi="Arial" w:cs="Arial"/>
          <w:sz w:val="24"/>
          <w:szCs w:val="24"/>
        </w:rPr>
        <w:tab/>
      </w:r>
      <w:r w:rsidR="00637430">
        <w:rPr>
          <w:rFonts w:ascii="Arial" w:hAnsi="Arial" w:cs="Arial"/>
          <w:sz w:val="24"/>
          <w:szCs w:val="24"/>
        </w:rPr>
        <w:tab/>
        <w:t>displayed with these menus.</w:t>
      </w:r>
      <w:r w:rsidR="008277A5">
        <w:rPr>
          <w:rFonts w:ascii="Arial" w:hAnsi="Arial" w:cs="Arial"/>
          <w:sz w:val="24"/>
          <w:szCs w:val="24"/>
        </w:rPr>
        <w:t xml:space="preserve"> </w:t>
      </w:r>
      <w:r w:rsidR="00637430">
        <w:rPr>
          <w:rFonts w:ascii="Arial" w:hAnsi="Arial" w:cs="Arial"/>
          <w:sz w:val="24"/>
          <w:szCs w:val="24"/>
        </w:rPr>
        <w:br/>
      </w:r>
      <w:r w:rsidR="00637430">
        <w:rPr>
          <w:rFonts w:ascii="Arial" w:hAnsi="Arial" w:cs="Arial"/>
          <w:sz w:val="24"/>
          <w:szCs w:val="24"/>
        </w:rPr>
        <w:lastRenderedPageBreak/>
        <w:tab/>
        <w:t xml:space="preserve">With your cursor, </w:t>
      </w:r>
      <w:r w:rsidR="00637430" w:rsidRPr="00637430">
        <w:rPr>
          <w:rFonts w:ascii="Arial" w:hAnsi="Arial" w:cs="Arial"/>
          <w:i/>
          <w:sz w:val="24"/>
          <w:szCs w:val="24"/>
        </w:rPr>
        <w:t>click on</w:t>
      </w:r>
      <w:r w:rsidR="00637430">
        <w:rPr>
          <w:rFonts w:ascii="Arial" w:hAnsi="Arial" w:cs="Arial"/>
          <w:sz w:val="24"/>
          <w:szCs w:val="24"/>
        </w:rPr>
        <w:t xml:space="preserve"> the spectral profile line to see the exact wavelength </w:t>
      </w:r>
      <w:r w:rsidR="00637430">
        <w:rPr>
          <w:rFonts w:ascii="Arial" w:hAnsi="Arial" w:cs="Arial"/>
          <w:sz w:val="24"/>
          <w:szCs w:val="24"/>
        </w:rPr>
        <w:tab/>
        <w:t>and brightness (Data Value) for that part of the profile</w:t>
      </w:r>
      <w:r w:rsidR="00637430">
        <w:rPr>
          <w:rFonts w:ascii="Arial" w:hAnsi="Arial" w:cs="Arial"/>
          <w:sz w:val="24"/>
          <w:szCs w:val="24"/>
        </w:rPr>
        <w:br/>
      </w:r>
      <w:r w:rsidR="00637430">
        <w:rPr>
          <w:rFonts w:ascii="Arial" w:hAnsi="Arial" w:cs="Arial"/>
          <w:sz w:val="24"/>
          <w:szCs w:val="24"/>
        </w:rPr>
        <w:br/>
      </w:r>
      <w:r w:rsidR="008277A5">
        <w:rPr>
          <w:rFonts w:ascii="Arial" w:hAnsi="Arial" w:cs="Arial"/>
          <w:sz w:val="24"/>
          <w:szCs w:val="24"/>
        </w:rPr>
        <w:t xml:space="preserve">3)  Review Figure 9-37A and B </w:t>
      </w:r>
      <w:r w:rsidR="00EB586F">
        <w:rPr>
          <w:rFonts w:ascii="Arial" w:hAnsi="Arial" w:cs="Arial"/>
          <w:sz w:val="24"/>
          <w:szCs w:val="24"/>
        </w:rPr>
        <w:t xml:space="preserve">and the text </w:t>
      </w:r>
      <w:r w:rsidR="008277A5">
        <w:rPr>
          <w:rFonts w:ascii="Arial" w:hAnsi="Arial" w:cs="Arial"/>
          <w:sz w:val="24"/>
          <w:szCs w:val="24"/>
        </w:rPr>
        <w:t>in the textbook</w:t>
      </w:r>
      <w:r w:rsidR="00EB586F">
        <w:rPr>
          <w:rFonts w:ascii="Arial" w:hAnsi="Arial" w:cs="Arial"/>
          <w:sz w:val="24"/>
          <w:szCs w:val="24"/>
        </w:rPr>
        <w:t>’s Chapter 9</w:t>
      </w:r>
      <w:r w:rsidR="008277A5">
        <w:rPr>
          <w:rFonts w:ascii="Arial" w:hAnsi="Arial" w:cs="Arial"/>
          <w:sz w:val="24"/>
          <w:szCs w:val="24"/>
        </w:rPr>
        <w:t>.</w:t>
      </w:r>
    </w:p>
    <w:p w:rsidR="008277A5" w:rsidRDefault="00637430" w:rsidP="0043493C">
      <w:pPr>
        <w:rPr>
          <w:rFonts w:ascii="Arial" w:hAnsi="Arial" w:cs="Arial"/>
          <w:sz w:val="24"/>
          <w:szCs w:val="24"/>
        </w:rPr>
      </w:pPr>
      <w:r>
        <w:rPr>
          <w:rFonts w:ascii="Arial" w:hAnsi="Arial" w:cs="Arial"/>
          <w:sz w:val="24"/>
          <w:szCs w:val="24"/>
        </w:rPr>
        <w:tab/>
      </w:r>
      <w:r w:rsidRPr="00637430">
        <w:rPr>
          <w:rFonts w:ascii="Arial" w:hAnsi="Arial" w:cs="Arial"/>
          <w:i/>
          <w:sz w:val="24"/>
          <w:szCs w:val="24"/>
        </w:rPr>
        <w:t xml:space="preserve">Click </w:t>
      </w:r>
      <w:r>
        <w:rPr>
          <w:rFonts w:ascii="Arial" w:hAnsi="Arial" w:cs="Arial"/>
          <w:sz w:val="24"/>
          <w:szCs w:val="24"/>
        </w:rPr>
        <w:t xml:space="preserve">your cursor on a brightest red pixel (most vigorous vegetation) in the scene.  </w:t>
      </w:r>
      <w:r>
        <w:rPr>
          <w:rFonts w:ascii="Arial" w:hAnsi="Arial" w:cs="Arial"/>
          <w:sz w:val="24"/>
          <w:szCs w:val="24"/>
        </w:rPr>
        <w:tab/>
        <w:t>This spectral profile is unique to vegetation.</w:t>
      </w:r>
      <w:r>
        <w:rPr>
          <w:rFonts w:ascii="Arial" w:hAnsi="Arial" w:cs="Arial"/>
          <w:sz w:val="24"/>
          <w:szCs w:val="24"/>
        </w:rPr>
        <w:br/>
      </w:r>
      <w:r>
        <w:rPr>
          <w:rFonts w:ascii="Arial" w:hAnsi="Arial" w:cs="Arial"/>
          <w:sz w:val="24"/>
          <w:szCs w:val="24"/>
        </w:rPr>
        <w:br/>
      </w:r>
      <w:r w:rsidR="0059392A">
        <w:rPr>
          <w:rFonts w:ascii="Arial" w:hAnsi="Arial" w:cs="Arial"/>
          <w:sz w:val="24"/>
          <w:szCs w:val="24"/>
        </w:rPr>
        <w:t xml:space="preserve">Question 1: What is the </w:t>
      </w:r>
      <w:r w:rsidR="008277A5">
        <w:rPr>
          <w:rFonts w:ascii="Arial" w:hAnsi="Arial" w:cs="Arial"/>
          <w:sz w:val="24"/>
          <w:szCs w:val="24"/>
        </w:rPr>
        <w:t xml:space="preserve">name of the unique </w:t>
      </w:r>
      <w:r w:rsidR="0059392A">
        <w:rPr>
          <w:rFonts w:ascii="Arial" w:hAnsi="Arial" w:cs="Arial"/>
          <w:sz w:val="24"/>
          <w:szCs w:val="24"/>
        </w:rPr>
        <w:t>sharp increase in brightness (Data Value) between 680</w:t>
      </w:r>
      <w:r w:rsidR="008277A5">
        <w:rPr>
          <w:rFonts w:ascii="Arial" w:hAnsi="Arial" w:cs="Arial"/>
          <w:sz w:val="24"/>
          <w:szCs w:val="24"/>
        </w:rPr>
        <w:t xml:space="preserve"> and 745 nanometers?</w:t>
      </w:r>
    </w:p>
    <w:p w:rsidR="00637430" w:rsidRDefault="00637430" w:rsidP="0043493C">
      <w:pPr>
        <w:rPr>
          <w:rFonts w:ascii="Arial" w:hAnsi="Arial" w:cs="Arial"/>
          <w:sz w:val="24"/>
          <w:szCs w:val="24"/>
        </w:rPr>
      </w:pPr>
      <w:r>
        <w:rPr>
          <w:rFonts w:ascii="Arial" w:hAnsi="Arial" w:cs="Arial"/>
          <w:sz w:val="24"/>
          <w:szCs w:val="24"/>
        </w:rPr>
        <w:t xml:space="preserve">Question 2: Why is the reflected brightness highest in the </w:t>
      </w:r>
      <w:r w:rsidR="00EB586F">
        <w:rPr>
          <w:rFonts w:ascii="Arial" w:hAnsi="Arial" w:cs="Arial"/>
          <w:sz w:val="24"/>
          <w:szCs w:val="24"/>
        </w:rPr>
        <w:t>520 – 600 nm range compared to the 400 – 520 nm and the 600 - 680 nm ranges?</w:t>
      </w:r>
      <w:r w:rsidR="00FE3FEF">
        <w:rPr>
          <w:rFonts w:ascii="Arial" w:hAnsi="Arial" w:cs="Arial"/>
          <w:sz w:val="24"/>
          <w:szCs w:val="24"/>
        </w:rPr>
        <w:br/>
      </w:r>
    </w:p>
    <w:p w:rsidR="00EB586F" w:rsidRDefault="00EB586F" w:rsidP="0043493C">
      <w:pPr>
        <w:rPr>
          <w:rFonts w:ascii="Arial" w:hAnsi="Arial" w:cs="Arial"/>
          <w:sz w:val="24"/>
          <w:szCs w:val="24"/>
        </w:rPr>
      </w:pPr>
      <w:r>
        <w:rPr>
          <w:rFonts w:ascii="Arial" w:hAnsi="Arial" w:cs="Arial"/>
          <w:sz w:val="24"/>
          <w:szCs w:val="24"/>
        </w:rPr>
        <w:tab/>
        <w:t xml:space="preserve">There is another way to view spectral profiles named “Continuum Removed”.  </w:t>
      </w:r>
      <w:r>
        <w:rPr>
          <w:rFonts w:ascii="Arial" w:hAnsi="Arial" w:cs="Arial"/>
          <w:sz w:val="24"/>
          <w:szCs w:val="24"/>
        </w:rPr>
        <w:tab/>
      </w:r>
      <w:r w:rsidR="00104E8A">
        <w:rPr>
          <w:rFonts w:ascii="Arial" w:hAnsi="Arial" w:cs="Arial"/>
          <w:sz w:val="24"/>
          <w:szCs w:val="24"/>
        </w:rPr>
        <w:t>This type of profile is g</w:t>
      </w:r>
      <w:r>
        <w:rPr>
          <w:rFonts w:ascii="Arial" w:hAnsi="Arial" w:cs="Arial"/>
          <w:sz w:val="24"/>
          <w:szCs w:val="24"/>
        </w:rPr>
        <w:t xml:space="preserve">enerated by the algorithm fitting a “convex hull” arc over </w:t>
      </w:r>
      <w:r w:rsidR="00104E8A">
        <w:rPr>
          <w:rFonts w:ascii="Arial" w:hAnsi="Arial" w:cs="Arial"/>
          <w:sz w:val="24"/>
          <w:szCs w:val="24"/>
        </w:rPr>
        <w:tab/>
      </w:r>
      <w:r>
        <w:rPr>
          <w:rFonts w:ascii="Arial" w:hAnsi="Arial" w:cs="Arial"/>
          <w:sz w:val="24"/>
          <w:szCs w:val="24"/>
        </w:rPr>
        <w:t xml:space="preserve">the top of the spectrum.  The continuum removed spectral profile is very useful </w:t>
      </w:r>
      <w:r w:rsidR="00104E8A">
        <w:rPr>
          <w:rFonts w:ascii="Arial" w:hAnsi="Arial" w:cs="Arial"/>
          <w:sz w:val="24"/>
          <w:szCs w:val="24"/>
        </w:rPr>
        <w:tab/>
      </w:r>
      <w:r>
        <w:rPr>
          <w:rFonts w:ascii="Arial" w:hAnsi="Arial" w:cs="Arial"/>
          <w:sz w:val="24"/>
          <w:szCs w:val="24"/>
        </w:rPr>
        <w:t>for evaluating absorption features (depth</w:t>
      </w:r>
      <w:r w:rsidR="00104E8A">
        <w:rPr>
          <w:rFonts w:ascii="Arial" w:hAnsi="Arial" w:cs="Arial"/>
          <w:sz w:val="24"/>
          <w:szCs w:val="24"/>
        </w:rPr>
        <w:t>, shape,</w:t>
      </w:r>
      <w:r>
        <w:rPr>
          <w:rFonts w:ascii="Arial" w:hAnsi="Arial" w:cs="Arial"/>
          <w:sz w:val="24"/>
          <w:szCs w:val="24"/>
        </w:rPr>
        <w:t xml:space="preserve"> and width).</w:t>
      </w:r>
    </w:p>
    <w:p w:rsidR="00EB586F" w:rsidRDefault="00EB586F" w:rsidP="0043493C">
      <w:pPr>
        <w:rPr>
          <w:rFonts w:ascii="Arial" w:hAnsi="Arial" w:cs="Arial"/>
          <w:sz w:val="24"/>
          <w:szCs w:val="24"/>
        </w:rPr>
      </w:pPr>
      <w:r>
        <w:rPr>
          <w:rFonts w:ascii="Arial" w:hAnsi="Arial" w:cs="Arial"/>
          <w:sz w:val="24"/>
          <w:szCs w:val="24"/>
        </w:rPr>
        <w:tab/>
      </w:r>
      <w:r w:rsidRPr="00EB586F">
        <w:rPr>
          <w:rFonts w:ascii="Arial" w:hAnsi="Arial" w:cs="Arial"/>
          <w:i/>
          <w:sz w:val="24"/>
          <w:szCs w:val="24"/>
        </w:rPr>
        <w:t>Click-on</w:t>
      </w:r>
      <w:r>
        <w:rPr>
          <w:rFonts w:ascii="Arial" w:hAnsi="Arial" w:cs="Arial"/>
          <w:sz w:val="24"/>
          <w:szCs w:val="24"/>
        </w:rPr>
        <w:t xml:space="preserve"> the “Y: Data Value” drop-down menu at the bottom of the Spectrum </w:t>
      </w:r>
      <w:r>
        <w:rPr>
          <w:rFonts w:ascii="Arial" w:hAnsi="Arial" w:cs="Arial"/>
          <w:sz w:val="24"/>
          <w:szCs w:val="24"/>
        </w:rPr>
        <w:tab/>
        <w:t xml:space="preserve">Profile window.  </w:t>
      </w:r>
      <w:r w:rsidRPr="00EB586F">
        <w:rPr>
          <w:rFonts w:ascii="Arial" w:hAnsi="Arial" w:cs="Arial"/>
          <w:i/>
          <w:sz w:val="24"/>
          <w:szCs w:val="24"/>
        </w:rPr>
        <w:t>Choose</w:t>
      </w:r>
      <w:r>
        <w:rPr>
          <w:rFonts w:ascii="Arial" w:hAnsi="Arial" w:cs="Arial"/>
          <w:sz w:val="24"/>
          <w:szCs w:val="24"/>
        </w:rPr>
        <w:t xml:space="preserve"> “Continuum Removed”</w:t>
      </w:r>
      <w:r w:rsidR="003E16C1">
        <w:rPr>
          <w:rFonts w:ascii="Arial" w:hAnsi="Arial" w:cs="Arial"/>
          <w:sz w:val="24"/>
          <w:szCs w:val="24"/>
        </w:rPr>
        <w:br/>
      </w:r>
      <w:r w:rsidR="003E16C1">
        <w:rPr>
          <w:rFonts w:ascii="Arial" w:hAnsi="Arial" w:cs="Arial"/>
          <w:sz w:val="24"/>
          <w:szCs w:val="24"/>
        </w:rPr>
        <w:tab/>
      </w:r>
      <w:r>
        <w:rPr>
          <w:rFonts w:ascii="Arial" w:hAnsi="Arial" w:cs="Arial"/>
          <w:sz w:val="24"/>
          <w:szCs w:val="24"/>
        </w:rPr>
        <w:t>The shape of the spectral profile changes to highlight absorption features.</w:t>
      </w:r>
    </w:p>
    <w:p w:rsidR="00104E8A" w:rsidRDefault="00104E8A" w:rsidP="0043493C">
      <w:pPr>
        <w:rPr>
          <w:rFonts w:ascii="Arial" w:hAnsi="Arial" w:cs="Arial"/>
          <w:sz w:val="24"/>
          <w:szCs w:val="24"/>
        </w:rPr>
      </w:pPr>
      <w:r>
        <w:rPr>
          <w:rFonts w:ascii="Arial" w:hAnsi="Arial" w:cs="Arial"/>
          <w:sz w:val="24"/>
          <w:szCs w:val="24"/>
        </w:rPr>
        <w:t>Question 3:  What causes the unique absorption feature for healthy vegetation that is b</w:t>
      </w:r>
      <w:r w:rsidR="002A4805">
        <w:rPr>
          <w:rFonts w:ascii="Arial" w:hAnsi="Arial" w:cs="Arial"/>
          <w:sz w:val="24"/>
          <w:szCs w:val="24"/>
        </w:rPr>
        <w:t>etween ~600 and 680 nm?  (Hint:</w:t>
      </w:r>
      <w:r>
        <w:rPr>
          <w:rFonts w:ascii="Arial" w:hAnsi="Arial" w:cs="Arial"/>
          <w:sz w:val="24"/>
          <w:szCs w:val="24"/>
        </w:rPr>
        <w:t xml:space="preserve"> </w:t>
      </w:r>
      <w:r w:rsidR="003E16C1">
        <w:rPr>
          <w:rFonts w:ascii="Arial" w:hAnsi="Arial" w:cs="Arial"/>
          <w:sz w:val="24"/>
          <w:szCs w:val="24"/>
        </w:rPr>
        <w:t xml:space="preserve">think about what is causing the higher reflectance values </w:t>
      </w:r>
      <w:r>
        <w:rPr>
          <w:rFonts w:ascii="Arial" w:hAnsi="Arial" w:cs="Arial"/>
          <w:sz w:val="24"/>
          <w:szCs w:val="24"/>
        </w:rPr>
        <w:t>at shorter and longer wavelengths)</w:t>
      </w:r>
      <w:r w:rsidR="003E16C1">
        <w:rPr>
          <w:rFonts w:ascii="Arial" w:hAnsi="Arial" w:cs="Arial"/>
          <w:sz w:val="24"/>
          <w:szCs w:val="24"/>
        </w:rPr>
        <w:t>.</w:t>
      </w:r>
      <w:r w:rsidR="00FE3FEF">
        <w:rPr>
          <w:rFonts w:ascii="Arial" w:hAnsi="Arial" w:cs="Arial"/>
          <w:sz w:val="24"/>
          <w:szCs w:val="24"/>
        </w:rPr>
        <w:br/>
      </w:r>
    </w:p>
    <w:p w:rsidR="00FE3FEF" w:rsidRDefault="00104E8A" w:rsidP="0043493C">
      <w:pPr>
        <w:rPr>
          <w:rFonts w:ascii="Arial" w:hAnsi="Arial" w:cs="Arial"/>
          <w:sz w:val="24"/>
          <w:szCs w:val="24"/>
        </w:rPr>
      </w:pPr>
      <w:r>
        <w:rPr>
          <w:rFonts w:ascii="Arial" w:hAnsi="Arial" w:cs="Arial"/>
          <w:sz w:val="24"/>
          <w:szCs w:val="24"/>
        </w:rPr>
        <w:tab/>
      </w:r>
      <w:r w:rsidR="002A4805">
        <w:rPr>
          <w:rFonts w:ascii="Arial" w:hAnsi="Arial" w:cs="Arial"/>
          <w:sz w:val="24"/>
          <w:szCs w:val="24"/>
        </w:rPr>
        <w:t xml:space="preserve">The name of the deep absorption feature unique to vegetation that is revealed </w:t>
      </w:r>
      <w:r w:rsidR="002A4805">
        <w:rPr>
          <w:rFonts w:ascii="Arial" w:hAnsi="Arial" w:cs="Arial"/>
          <w:sz w:val="24"/>
          <w:szCs w:val="24"/>
        </w:rPr>
        <w:tab/>
        <w:t>with the “continuum removed” tool is the “</w:t>
      </w:r>
      <w:r w:rsidR="002A4805" w:rsidRPr="002A4805">
        <w:rPr>
          <w:rFonts w:ascii="Arial" w:hAnsi="Arial" w:cs="Arial"/>
          <w:i/>
          <w:sz w:val="24"/>
          <w:szCs w:val="24"/>
        </w:rPr>
        <w:t>chlorophyll absorption feature</w:t>
      </w:r>
      <w:r w:rsidR="002A4805">
        <w:rPr>
          <w:rFonts w:ascii="Arial" w:hAnsi="Arial" w:cs="Arial"/>
          <w:sz w:val="24"/>
          <w:szCs w:val="24"/>
        </w:rPr>
        <w:t xml:space="preserve">”.  </w:t>
      </w:r>
      <w:r w:rsidR="002A4805">
        <w:rPr>
          <w:rFonts w:ascii="Arial" w:hAnsi="Arial" w:cs="Arial"/>
          <w:sz w:val="24"/>
          <w:szCs w:val="24"/>
        </w:rPr>
        <w:br/>
      </w:r>
      <w:r w:rsidR="002A4805">
        <w:rPr>
          <w:rFonts w:ascii="Arial" w:hAnsi="Arial" w:cs="Arial"/>
          <w:sz w:val="24"/>
          <w:szCs w:val="24"/>
        </w:rPr>
        <w:tab/>
      </w:r>
      <w:r w:rsidR="003E16C1">
        <w:rPr>
          <w:rFonts w:ascii="Arial" w:hAnsi="Arial" w:cs="Arial"/>
          <w:sz w:val="24"/>
          <w:szCs w:val="24"/>
        </w:rPr>
        <w:br/>
      </w:r>
      <w:r w:rsidR="003E16C1">
        <w:rPr>
          <w:rFonts w:ascii="Arial" w:hAnsi="Arial" w:cs="Arial"/>
          <w:sz w:val="24"/>
          <w:szCs w:val="24"/>
        </w:rPr>
        <w:tab/>
      </w:r>
      <w:r w:rsidRPr="00104E8A">
        <w:rPr>
          <w:rFonts w:ascii="Arial" w:hAnsi="Arial" w:cs="Arial"/>
          <w:i/>
          <w:sz w:val="24"/>
          <w:szCs w:val="24"/>
        </w:rPr>
        <w:t>C</w:t>
      </w:r>
      <w:r>
        <w:rPr>
          <w:rFonts w:ascii="Arial" w:hAnsi="Arial" w:cs="Arial"/>
          <w:i/>
          <w:sz w:val="24"/>
          <w:szCs w:val="24"/>
        </w:rPr>
        <w:t>lick-</w:t>
      </w:r>
      <w:r w:rsidRPr="00104E8A">
        <w:rPr>
          <w:rFonts w:ascii="Arial" w:hAnsi="Arial" w:cs="Arial"/>
          <w:i/>
          <w:sz w:val="24"/>
          <w:szCs w:val="24"/>
        </w:rPr>
        <w:t>on</w:t>
      </w:r>
      <w:r>
        <w:rPr>
          <w:rFonts w:ascii="Arial" w:hAnsi="Arial" w:cs="Arial"/>
          <w:sz w:val="24"/>
          <w:szCs w:val="24"/>
        </w:rPr>
        <w:t xml:space="preserve"> the “Options” drop-down and select </w:t>
      </w:r>
      <w:r w:rsidR="003906B4">
        <w:rPr>
          <w:rFonts w:ascii="Arial" w:hAnsi="Arial" w:cs="Arial"/>
          <w:sz w:val="24"/>
          <w:szCs w:val="24"/>
        </w:rPr>
        <w:t>“</w:t>
      </w:r>
      <w:r>
        <w:rPr>
          <w:rFonts w:ascii="Arial" w:hAnsi="Arial" w:cs="Arial"/>
          <w:sz w:val="24"/>
          <w:szCs w:val="24"/>
        </w:rPr>
        <w:t>Vegetation Index (NDVI)</w:t>
      </w:r>
      <w:r w:rsidR="003906B4">
        <w:rPr>
          <w:rFonts w:ascii="Arial" w:hAnsi="Arial" w:cs="Arial"/>
          <w:sz w:val="24"/>
          <w:szCs w:val="24"/>
        </w:rPr>
        <w:t>”</w:t>
      </w:r>
    </w:p>
    <w:p w:rsidR="00104E8A" w:rsidRDefault="003E16C1" w:rsidP="0043493C">
      <w:pPr>
        <w:rPr>
          <w:rFonts w:ascii="Arial" w:hAnsi="Arial" w:cs="Arial"/>
          <w:sz w:val="24"/>
          <w:szCs w:val="24"/>
        </w:rPr>
      </w:pPr>
      <w:r>
        <w:rPr>
          <w:rFonts w:ascii="Arial" w:hAnsi="Arial" w:cs="Arial"/>
          <w:sz w:val="24"/>
          <w:szCs w:val="24"/>
        </w:rPr>
        <w:br/>
      </w:r>
      <w:r w:rsidR="00104E8A">
        <w:rPr>
          <w:rFonts w:ascii="Arial" w:hAnsi="Arial" w:cs="Arial"/>
          <w:sz w:val="24"/>
          <w:szCs w:val="24"/>
        </w:rPr>
        <w:t xml:space="preserve">Question 4:  A. What is the calculated NDVI value for your brightest (most vigorous) </w:t>
      </w:r>
      <w:r w:rsidR="00104E8A">
        <w:rPr>
          <w:rFonts w:ascii="Arial" w:hAnsi="Arial" w:cs="Arial"/>
          <w:sz w:val="24"/>
          <w:szCs w:val="24"/>
        </w:rPr>
        <w:tab/>
      </w:r>
      <w:r w:rsidR="00104E8A">
        <w:rPr>
          <w:rFonts w:ascii="Arial" w:hAnsi="Arial" w:cs="Arial"/>
          <w:sz w:val="24"/>
          <w:szCs w:val="24"/>
        </w:rPr>
        <w:tab/>
      </w:r>
      <w:r w:rsidR="00104E8A">
        <w:rPr>
          <w:rFonts w:ascii="Arial" w:hAnsi="Arial" w:cs="Arial"/>
          <w:sz w:val="24"/>
          <w:szCs w:val="24"/>
        </w:rPr>
        <w:tab/>
        <w:t>pixel?</w:t>
      </w:r>
    </w:p>
    <w:p w:rsidR="00104E8A" w:rsidRDefault="00104E8A" w:rsidP="0043493C">
      <w:pPr>
        <w:rPr>
          <w:rFonts w:ascii="Arial" w:hAnsi="Arial" w:cs="Arial"/>
          <w:sz w:val="24"/>
          <w:szCs w:val="24"/>
        </w:rPr>
      </w:pPr>
      <w:r>
        <w:rPr>
          <w:rFonts w:ascii="Arial" w:hAnsi="Arial" w:cs="Arial"/>
          <w:sz w:val="24"/>
          <w:szCs w:val="24"/>
        </w:rPr>
        <w:tab/>
      </w:r>
      <w:r>
        <w:rPr>
          <w:rFonts w:ascii="Arial" w:hAnsi="Arial" w:cs="Arial"/>
          <w:sz w:val="24"/>
          <w:szCs w:val="24"/>
        </w:rPr>
        <w:tab/>
        <w:t xml:space="preserve">B. What is the calculated NDVI value for the gray terrain (in the color IR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image gray may represent dormant, dry grasses and other ground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vegetation)?</w:t>
      </w:r>
    </w:p>
    <w:p w:rsidR="003906B4" w:rsidRDefault="003906B4" w:rsidP="0043493C">
      <w:pPr>
        <w:rPr>
          <w:rFonts w:ascii="Arial" w:hAnsi="Arial" w:cs="Arial"/>
          <w:sz w:val="24"/>
          <w:szCs w:val="24"/>
        </w:rPr>
      </w:pPr>
      <w:r>
        <w:rPr>
          <w:rFonts w:ascii="Arial" w:hAnsi="Arial" w:cs="Arial"/>
          <w:sz w:val="24"/>
          <w:szCs w:val="24"/>
        </w:rPr>
        <w:tab/>
      </w:r>
      <w:r>
        <w:rPr>
          <w:rFonts w:ascii="Arial" w:hAnsi="Arial" w:cs="Arial"/>
          <w:sz w:val="24"/>
          <w:szCs w:val="24"/>
        </w:rPr>
        <w:tab/>
        <w:t xml:space="preserve">C. How did the program calculate NDVI?  </w:t>
      </w:r>
    </w:p>
    <w:p w:rsidR="008671AE" w:rsidRDefault="008277A5" w:rsidP="0043493C">
      <w:pPr>
        <w:rPr>
          <w:rFonts w:ascii="Arial" w:hAnsi="Arial" w:cs="Arial"/>
          <w:sz w:val="24"/>
          <w:szCs w:val="24"/>
        </w:rPr>
      </w:pPr>
      <w:r>
        <w:rPr>
          <w:rFonts w:ascii="Arial" w:hAnsi="Arial" w:cs="Arial"/>
          <w:sz w:val="24"/>
          <w:szCs w:val="24"/>
        </w:rPr>
        <w:lastRenderedPageBreak/>
        <w:t>4) Let’s move our cursor around the image c</w:t>
      </w:r>
      <w:r w:rsidR="008671AE">
        <w:rPr>
          <w:rFonts w:ascii="Arial" w:hAnsi="Arial" w:cs="Arial"/>
          <w:sz w:val="24"/>
          <w:szCs w:val="24"/>
        </w:rPr>
        <w:t>licking</w:t>
      </w:r>
      <w:r>
        <w:rPr>
          <w:rFonts w:ascii="Arial" w:hAnsi="Arial" w:cs="Arial"/>
          <w:sz w:val="24"/>
          <w:szCs w:val="24"/>
        </w:rPr>
        <w:t xml:space="preserve"> </w:t>
      </w:r>
      <w:r w:rsidR="008671AE">
        <w:rPr>
          <w:rFonts w:ascii="Arial" w:hAnsi="Arial" w:cs="Arial"/>
          <w:sz w:val="24"/>
          <w:szCs w:val="24"/>
        </w:rPr>
        <w:t>on five pixels that represent a trend from most vigorous vegetation</w:t>
      </w:r>
      <w:r w:rsidR="00C540B7">
        <w:rPr>
          <w:rFonts w:ascii="Arial" w:hAnsi="Arial" w:cs="Arial"/>
          <w:sz w:val="24"/>
          <w:szCs w:val="24"/>
        </w:rPr>
        <w:t xml:space="preserve"> (bright red), to less vigorous vegetation, to the gray terrain (dry vegetation?)</w:t>
      </w:r>
      <w:r w:rsidR="008671AE">
        <w:rPr>
          <w:rFonts w:ascii="Arial" w:hAnsi="Arial" w:cs="Arial"/>
          <w:sz w:val="24"/>
          <w:szCs w:val="24"/>
        </w:rPr>
        <w:t xml:space="preserve"> to barren ground</w:t>
      </w:r>
      <w:r w:rsidR="00F87903">
        <w:rPr>
          <w:rFonts w:ascii="Arial" w:hAnsi="Arial" w:cs="Arial"/>
          <w:sz w:val="24"/>
          <w:szCs w:val="24"/>
        </w:rPr>
        <w:t xml:space="preserve"> on the road (white pixels)</w:t>
      </w:r>
      <w:r w:rsidR="008671AE">
        <w:rPr>
          <w:rFonts w:ascii="Arial" w:hAnsi="Arial" w:cs="Arial"/>
          <w:sz w:val="24"/>
          <w:szCs w:val="24"/>
        </w:rPr>
        <w:t xml:space="preserve">.  </w:t>
      </w:r>
      <w:r w:rsidR="006E6F68">
        <w:rPr>
          <w:rFonts w:ascii="Arial" w:hAnsi="Arial" w:cs="Arial"/>
          <w:sz w:val="24"/>
          <w:szCs w:val="24"/>
        </w:rPr>
        <w:t>Place your cursor on a bright red pixel to start this task - the deep chlorophyll absorption feature is redisplayed in the “Spectral Profile” window.</w:t>
      </w:r>
    </w:p>
    <w:p w:rsidR="008671AE" w:rsidRDefault="008671AE" w:rsidP="0043493C">
      <w:pPr>
        <w:rPr>
          <w:rFonts w:ascii="Arial" w:hAnsi="Arial" w:cs="Arial"/>
          <w:sz w:val="24"/>
          <w:szCs w:val="24"/>
        </w:rPr>
      </w:pPr>
      <w:r>
        <w:rPr>
          <w:rFonts w:ascii="Arial" w:hAnsi="Arial" w:cs="Arial"/>
          <w:sz w:val="24"/>
          <w:szCs w:val="24"/>
        </w:rPr>
        <w:tab/>
        <w:t xml:space="preserve">We will stack these five spectral profiles in one window so we can compare the </w:t>
      </w:r>
      <w:r>
        <w:rPr>
          <w:rFonts w:ascii="Arial" w:hAnsi="Arial" w:cs="Arial"/>
          <w:sz w:val="24"/>
          <w:szCs w:val="24"/>
        </w:rPr>
        <w:br/>
      </w:r>
      <w:r>
        <w:rPr>
          <w:rFonts w:ascii="Arial" w:hAnsi="Arial" w:cs="Arial"/>
          <w:sz w:val="24"/>
          <w:szCs w:val="24"/>
        </w:rPr>
        <w:tab/>
        <w:t xml:space="preserve">signatures.  </w:t>
      </w:r>
      <w:r w:rsidRPr="008671AE">
        <w:rPr>
          <w:rFonts w:ascii="Arial" w:hAnsi="Arial" w:cs="Arial"/>
          <w:i/>
          <w:sz w:val="24"/>
          <w:szCs w:val="24"/>
        </w:rPr>
        <w:t>Click-on</w:t>
      </w:r>
      <w:r>
        <w:rPr>
          <w:rFonts w:ascii="Arial" w:hAnsi="Arial" w:cs="Arial"/>
          <w:sz w:val="24"/>
          <w:szCs w:val="24"/>
        </w:rPr>
        <w:t xml:space="preserve"> the icon at the bottom of the </w:t>
      </w:r>
      <w:proofErr w:type="spellStart"/>
      <w:r>
        <w:rPr>
          <w:rFonts w:ascii="Arial" w:hAnsi="Arial" w:cs="Arial"/>
          <w:sz w:val="24"/>
          <w:szCs w:val="24"/>
        </w:rPr>
        <w:t>Spectal</w:t>
      </w:r>
      <w:proofErr w:type="spellEnd"/>
      <w:r>
        <w:rPr>
          <w:rFonts w:ascii="Arial" w:hAnsi="Arial" w:cs="Arial"/>
          <w:sz w:val="24"/>
          <w:szCs w:val="24"/>
        </w:rPr>
        <w:t xml:space="preserve"> Profile window that </w:t>
      </w:r>
      <w:r>
        <w:rPr>
          <w:rFonts w:ascii="Arial" w:hAnsi="Arial" w:cs="Arial"/>
          <w:sz w:val="24"/>
          <w:szCs w:val="24"/>
        </w:rPr>
        <w:tab/>
        <w:t xml:space="preserve">looks like a staircase   </w:t>
      </w:r>
      <w:r>
        <w:rPr>
          <w:rFonts w:ascii="Arial" w:hAnsi="Arial" w:cs="Arial"/>
          <w:noProof/>
          <w:sz w:val="24"/>
          <w:szCs w:val="24"/>
        </w:rPr>
        <w:drawing>
          <wp:inline distT="0" distB="0" distL="0" distR="0">
            <wp:extent cx="260985" cy="225425"/>
            <wp:effectExtent l="0" t="0" r="5715" b="3175"/>
            <wp:docPr id="1" name="Picture 1" descr="L:\Textbook\RSDD_Labs\Lab_11_Hyperspectral\Fi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extbook\RSDD_Labs\Lab_11_Hyperspectral\Fig 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0985" cy="225425"/>
                    </a:xfrm>
                    <a:prstGeom prst="rect">
                      <a:avLst/>
                    </a:prstGeom>
                    <a:noFill/>
                    <a:ln>
                      <a:noFill/>
                    </a:ln>
                  </pic:spPr>
                </pic:pic>
              </a:graphicData>
            </a:graphic>
          </wp:inline>
        </w:drawing>
      </w:r>
      <w:r>
        <w:rPr>
          <w:rFonts w:ascii="Arial" w:hAnsi="Arial" w:cs="Arial"/>
          <w:sz w:val="24"/>
          <w:szCs w:val="24"/>
        </w:rPr>
        <w:t xml:space="preserve"> </w:t>
      </w:r>
      <w:proofErr w:type="gramStart"/>
      <w:r>
        <w:rPr>
          <w:rFonts w:ascii="Arial" w:hAnsi="Arial" w:cs="Arial"/>
          <w:sz w:val="24"/>
          <w:szCs w:val="24"/>
        </w:rPr>
        <w:t>This</w:t>
      </w:r>
      <w:proofErr w:type="gramEnd"/>
      <w:r>
        <w:rPr>
          <w:rFonts w:ascii="Arial" w:hAnsi="Arial" w:cs="Arial"/>
          <w:sz w:val="24"/>
          <w:szCs w:val="24"/>
        </w:rPr>
        <w:t xml:space="preserve"> stacking feature is only active when the icon is </w:t>
      </w:r>
      <w:r>
        <w:rPr>
          <w:rFonts w:ascii="Arial" w:hAnsi="Arial" w:cs="Arial"/>
          <w:sz w:val="24"/>
          <w:szCs w:val="24"/>
        </w:rPr>
        <w:tab/>
        <w:t xml:space="preserve">highlighted. </w:t>
      </w:r>
    </w:p>
    <w:p w:rsidR="00F87903" w:rsidRDefault="00F87903" w:rsidP="0043493C">
      <w:pPr>
        <w:rPr>
          <w:rFonts w:ascii="Arial" w:hAnsi="Arial" w:cs="Arial"/>
          <w:sz w:val="24"/>
          <w:szCs w:val="24"/>
        </w:rPr>
      </w:pPr>
      <w:r>
        <w:rPr>
          <w:rFonts w:ascii="Arial" w:hAnsi="Arial" w:cs="Arial"/>
          <w:sz w:val="24"/>
          <w:szCs w:val="24"/>
        </w:rPr>
        <w:tab/>
        <w:t xml:space="preserve">You have to press the </w:t>
      </w:r>
      <w:r w:rsidRPr="00C540B7">
        <w:rPr>
          <w:rFonts w:ascii="Arial" w:hAnsi="Arial" w:cs="Arial"/>
          <w:sz w:val="24"/>
          <w:szCs w:val="24"/>
          <w:u w:val="single"/>
        </w:rPr>
        <w:t>Shift</w:t>
      </w:r>
      <w:r>
        <w:rPr>
          <w:rFonts w:ascii="Arial" w:hAnsi="Arial" w:cs="Arial"/>
          <w:sz w:val="24"/>
          <w:szCs w:val="24"/>
        </w:rPr>
        <w:t xml:space="preserve"> key on your keyboard when you </w:t>
      </w:r>
      <w:r w:rsidRPr="00C540B7">
        <w:rPr>
          <w:rFonts w:ascii="Arial" w:hAnsi="Arial" w:cs="Arial"/>
          <w:i/>
          <w:sz w:val="24"/>
          <w:szCs w:val="24"/>
        </w:rPr>
        <w:t>click on</w:t>
      </w:r>
      <w:r>
        <w:rPr>
          <w:rFonts w:ascii="Arial" w:hAnsi="Arial" w:cs="Arial"/>
          <w:sz w:val="24"/>
          <w:szCs w:val="24"/>
        </w:rPr>
        <w:t xml:space="preserve"> the image to </w:t>
      </w:r>
      <w:r>
        <w:rPr>
          <w:rFonts w:ascii="Arial" w:hAnsi="Arial" w:cs="Arial"/>
          <w:sz w:val="24"/>
          <w:szCs w:val="24"/>
        </w:rPr>
        <w:tab/>
      </w:r>
      <w:r w:rsidRPr="00C540B7">
        <w:rPr>
          <w:rFonts w:ascii="Arial" w:hAnsi="Arial" w:cs="Arial"/>
          <w:i/>
          <w:sz w:val="24"/>
          <w:szCs w:val="24"/>
        </w:rPr>
        <w:t>collect</w:t>
      </w:r>
      <w:r>
        <w:rPr>
          <w:rFonts w:ascii="Arial" w:hAnsi="Arial" w:cs="Arial"/>
          <w:sz w:val="24"/>
          <w:szCs w:val="24"/>
        </w:rPr>
        <w:t xml:space="preserve"> a spectral signature in order for the spectra to </w:t>
      </w:r>
      <w:r w:rsidRPr="00C540B7">
        <w:rPr>
          <w:rFonts w:ascii="Arial" w:hAnsi="Arial" w:cs="Arial"/>
          <w:i/>
          <w:sz w:val="24"/>
          <w:szCs w:val="24"/>
        </w:rPr>
        <w:t>stack</w:t>
      </w:r>
      <w:r>
        <w:rPr>
          <w:rFonts w:ascii="Arial" w:hAnsi="Arial" w:cs="Arial"/>
          <w:sz w:val="24"/>
          <w:szCs w:val="24"/>
        </w:rPr>
        <w:t xml:space="preserve"> in the profile window.</w:t>
      </w:r>
      <w:r w:rsidR="0002289A">
        <w:rPr>
          <w:rFonts w:ascii="Arial" w:hAnsi="Arial" w:cs="Arial"/>
          <w:sz w:val="24"/>
          <w:szCs w:val="24"/>
        </w:rPr>
        <w:tab/>
      </w:r>
      <w:r>
        <w:rPr>
          <w:rFonts w:ascii="Arial" w:hAnsi="Arial" w:cs="Arial"/>
          <w:sz w:val="24"/>
          <w:szCs w:val="24"/>
        </w:rPr>
        <w:t xml:space="preserve">Have the Properties window (right side of the Spectral Profile window open so </w:t>
      </w:r>
      <w:r>
        <w:rPr>
          <w:rFonts w:ascii="Arial" w:hAnsi="Arial" w:cs="Arial"/>
          <w:sz w:val="24"/>
          <w:szCs w:val="24"/>
        </w:rPr>
        <w:tab/>
        <w:t>you can delete spectra you don’t like.</w:t>
      </w:r>
    </w:p>
    <w:p w:rsidR="001536E4" w:rsidRDefault="001536E4" w:rsidP="0043493C">
      <w:pPr>
        <w:rPr>
          <w:rFonts w:ascii="Arial" w:hAnsi="Arial" w:cs="Arial"/>
          <w:sz w:val="24"/>
          <w:szCs w:val="24"/>
        </w:rPr>
      </w:pPr>
      <w:r>
        <w:rPr>
          <w:rFonts w:ascii="Arial" w:hAnsi="Arial" w:cs="Arial"/>
          <w:sz w:val="24"/>
          <w:szCs w:val="24"/>
        </w:rPr>
        <w:tab/>
        <w:t xml:space="preserve">You can edit the names of the 5 spectra, change the line thickness, and add a </w:t>
      </w:r>
      <w:r>
        <w:rPr>
          <w:rFonts w:ascii="Arial" w:hAnsi="Arial" w:cs="Arial"/>
          <w:sz w:val="24"/>
          <w:szCs w:val="24"/>
        </w:rPr>
        <w:tab/>
        <w:t xml:space="preserve">legend to the side so that this change in a spectral signature as vegetation cover </w:t>
      </w:r>
      <w:r>
        <w:rPr>
          <w:rFonts w:ascii="Arial" w:hAnsi="Arial" w:cs="Arial"/>
          <w:sz w:val="24"/>
          <w:szCs w:val="24"/>
        </w:rPr>
        <w:tab/>
        <w:t xml:space="preserve">becomes less vigorous or is reduced for a report.  An Example is below with the </w:t>
      </w:r>
      <w:r>
        <w:rPr>
          <w:rFonts w:ascii="Arial" w:hAnsi="Arial" w:cs="Arial"/>
          <w:sz w:val="24"/>
          <w:szCs w:val="24"/>
        </w:rPr>
        <w:tab/>
        <w:t>Properties menu open so that you can se</w:t>
      </w:r>
      <w:r w:rsidR="0002289A">
        <w:rPr>
          <w:rFonts w:ascii="Arial" w:hAnsi="Arial" w:cs="Arial"/>
          <w:sz w:val="24"/>
          <w:szCs w:val="24"/>
        </w:rPr>
        <w:t>e where some changes were made.</w:t>
      </w:r>
    </w:p>
    <w:p w:rsidR="001536E4" w:rsidRDefault="000706DC" w:rsidP="000706DC">
      <w:pPr>
        <w:rPr>
          <w:rFonts w:ascii="Arial" w:hAnsi="Arial" w:cs="Arial"/>
          <w:sz w:val="24"/>
          <w:szCs w:val="24"/>
        </w:rPr>
      </w:pPr>
      <w:r>
        <w:rPr>
          <w:rFonts w:ascii="Arial" w:hAnsi="Arial" w:cs="Arial"/>
          <w:sz w:val="24"/>
          <w:szCs w:val="24"/>
        </w:rPr>
        <w:t xml:space="preserve">              </w:t>
      </w:r>
      <w:r w:rsidR="001536E4">
        <w:rPr>
          <w:rFonts w:ascii="Arial" w:hAnsi="Arial" w:cs="Arial"/>
          <w:noProof/>
          <w:sz w:val="24"/>
          <w:szCs w:val="24"/>
        </w:rPr>
        <w:drawing>
          <wp:inline distT="0" distB="0" distL="0" distR="0" wp14:anchorId="5C991ED0" wp14:editId="794000AE">
            <wp:extent cx="5012675" cy="1573866"/>
            <wp:effectExtent l="0" t="0" r="0" b="7620"/>
            <wp:docPr id="3" name="Picture 3" descr="L:\Textbook\RSDD_Labs\Lab_11_Hyperspectral\Fig 2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extbook\RSDD_Labs\Lab_11_Hyperspectral\Fig 2_.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46020" cy="1584335"/>
                    </a:xfrm>
                    <a:prstGeom prst="rect">
                      <a:avLst/>
                    </a:prstGeom>
                    <a:noFill/>
                    <a:ln>
                      <a:noFill/>
                    </a:ln>
                  </pic:spPr>
                </pic:pic>
              </a:graphicData>
            </a:graphic>
          </wp:inline>
        </w:drawing>
      </w:r>
      <w:r w:rsidR="001536E4">
        <w:rPr>
          <w:rFonts w:ascii="Arial" w:hAnsi="Arial" w:cs="Arial"/>
          <w:sz w:val="24"/>
          <w:szCs w:val="24"/>
        </w:rPr>
        <w:tab/>
      </w:r>
      <w:r>
        <w:rPr>
          <w:rFonts w:ascii="Arial" w:hAnsi="Arial" w:cs="Arial"/>
          <w:sz w:val="24"/>
          <w:szCs w:val="24"/>
        </w:rPr>
        <w:br/>
      </w:r>
      <w:r>
        <w:rPr>
          <w:rFonts w:ascii="Arial" w:hAnsi="Arial" w:cs="Arial"/>
          <w:sz w:val="24"/>
          <w:szCs w:val="24"/>
        </w:rPr>
        <w:tab/>
      </w:r>
      <w:r w:rsidR="001536E4">
        <w:rPr>
          <w:rFonts w:ascii="Arial" w:hAnsi="Arial" w:cs="Arial"/>
          <w:sz w:val="24"/>
          <w:szCs w:val="24"/>
        </w:rPr>
        <w:t xml:space="preserve">You can Export the spectral profiles and the legend to several different graphic </w:t>
      </w:r>
      <w:r w:rsidR="001536E4">
        <w:rPr>
          <w:rFonts w:ascii="Arial" w:hAnsi="Arial" w:cs="Arial"/>
          <w:sz w:val="24"/>
          <w:szCs w:val="24"/>
        </w:rPr>
        <w:tab/>
        <w:t>formats (see .</w:t>
      </w:r>
      <w:proofErr w:type="spellStart"/>
      <w:r w:rsidR="001536E4">
        <w:rPr>
          <w:rFonts w:ascii="Arial" w:hAnsi="Arial" w:cs="Arial"/>
          <w:sz w:val="24"/>
          <w:szCs w:val="24"/>
        </w:rPr>
        <w:t>png</w:t>
      </w:r>
      <w:proofErr w:type="spellEnd"/>
      <w:r w:rsidR="001536E4">
        <w:rPr>
          <w:rFonts w:ascii="Arial" w:hAnsi="Arial" w:cs="Arial"/>
          <w:sz w:val="24"/>
          <w:szCs w:val="24"/>
        </w:rPr>
        <w:t xml:space="preserve"> graphic below).   Th</w:t>
      </w:r>
      <w:r>
        <w:rPr>
          <w:rFonts w:ascii="Arial" w:hAnsi="Arial" w:cs="Arial"/>
          <w:sz w:val="24"/>
          <w:szCs w:val="24"/>
        </w:rPr>
        <w:t xml:space="preserve">is makes the spectral work you </w:t>
      </w:r>
      <w:r w:rsidR="001536E4">
        <w:rPr>
          <w:rFonts w:ascii="Arial" w:hAnsi="Arial" w:cs="Arial"/>
          <w:sz w:val="24"/>
          <w:szCs w:val="24"/>
        </w:rPr>
        <w:t xml:space="preserve">have done </w:t>
      </w:r>
      <w:r>
        <w:rPr>
          <w:rFonts w:ascii="Arial" w:hAnsi="Arial" w:cs="Arial"/>
          <w:sz w:val="24"/>
          <w:szCs w:val="24"/>
        </w:rPr>
        <w:tab/>
      </w:r>
      <w:r w:rsidR="001536E4">
        <w:rPr>
          <w:rFonts w:ascii="Arial" w:hAnsi="Arial" w:cs="Arial"/>
          <w:sz w:val="24"/>
          <w:szCs w:val="24"/>
        </w:rPr>
        <w:t xml:space="preserve">more accessible to others who </w:t>
      </w:r>
      <w:r>
        <w:rPr>
          <w:rFonts w:ascii="Arial" w:hAnsi="Arial" w:cs="Arial"/>
          <w:sz w:val="24"/>
          <w:szCs w:val="24"/>
        </w:rPr>
        <w:t xml:space="preserve">don’t have or want to do image </w:t>
      </w:r>
      <w:r w:rsidR="001536E4">
        <w:rPr>
          <w:rFonts w:ascii="Arial" w:hAnsi="Arial" w:cs="Arial"/>
          <w:sz w:val="24"/>
          <w:szCs w:val="24"/>
        </w:rPr>
        <w:t xml:space="preserve">processing. </w:t>
      </w:r>
    </w:p>
    <w:p w:rsidR="001536E4" w:rsidRDefault="001536E4" w:rsidP="0002289A">
      <w:pPr>
        <w:jc w:val="center"/>
        <w:rPr>
          <w:rFonts w:ascii="Arial" w:hAnsi="Arial" w:cs="Arial"/>
          <w:sz w:val="24"/>
          <w:szCs w:val="24"/>
        </w:rPr>
      </w:pPr>
      <w:r>
        <w:rPr>
          <w:rFonts w:ascii="Arial" w:hAnsi="Arial" w:cs="Arial"/>
          <w:noProof/>
          <w:sz w:val="24"/>
          <w:szCs w:val="24"/>
        </w:rPr>
        <w:drawing>
          <wp:inline distT="0" distB="0" distL="0" distR="0">
            <wp:extent cx="5078776" cy="1676088"/>
            <wp:effectExtent l="0" t="0" r="7620" b="635"/>
            <wp:docPr id="4" name="Picture 4" descr="L:\Textbook\RSDD_Labs\Lab_11_Hyperspectral\Fig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Textbook\RSDD_Labs\Lab_11_Hyperspectral\Fig 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78599" cy="1676030"/>
                    </a:xfrm>
                    <a:prstGeom prst="rect">
                      <a:avLst/>
                    </a:prstGeom>
                    <a:noFill/>
                    <a:ln>
                      <a:noFill/>
                    </a:ln>
                  </pic:spPr>
                </pic:pic>
              </a:graphicData>
            </a:graphic>
          </wp:inline>
        </w:drawing>
      </w:r>
    </w:p>
    <w:p w:rsidR="001536E4" w:rsidRDefault="00123C9B" w:rsidP="0043493C">
      <w:pPr>
        <w:rPr>
          <w:rFonts w:ascii="Arial" w:hAnsi="Arial" w:cs="Arial"/>
          <w:sz w:val="24"/>
          <w:szCs w:val="24"/>
        </w:rPr>
      </w:pPr>
      <w:r>
        <w:rPr>
          <w:rFonts w:ascii="Arial" w:hAnsi="Arial" w:cs="Arial"/>
          <w:sz w:val="24"/>
          <w:szCs w:val="24"/>
        </w:rPr>
        <w:lastRenderedPageBreak/>
        <w:tab/>
        <w:t xml:space="preserve">For this lab, it is an </w:t>
      </w:r>
      <w:r w:rsidRPr="00123C9B">
        <w:rPr>
          <w:rFonts w:ascii="Arial" w:hAnsi="Arial" w:cs="Arial"/>
          <w:sz w:val="24"/>
          <w:szCs w:val="24"/>
          <w:u w:val="single"/>
        </w:rPr>
        <w:t>option</w:t>
      </w:r>
      <w:r w:rsidR="001536E4">
        <w:rPr>
          <w:rFonts w:ascii="Arial" w:hAnsi="Arial" w:cs="Arial"/>
          <w:sz w:val="24"/>
          <w:szCs w:val="24"/>
        </w:rPr>
        <w:t xml:space="preserve"> to cust</w:t>
      </w:r>
      <w:r>
        <w:rPr>
          <w:rFonts w:ascii="Arial" w:hAnsi="Arial" w:cs="Arial"/>
          <w:sz w:val="24"/>
          <w:szCs w:val="24"/>
        </w:rPr>
        <w:t xml:space="preserve">omize your 5 spectral profiles so you can </w:t>
      </w:r>
      <w:r w:rsidR="001536E4">
        <w:rPr>
          <w:rFonts w:ascii="Arial" w:hAnsi="Arial" w:cs="Arial"/>
          <w:sz w:val="24"/>
          <w:szCs w:val="24"/>
        </w:rPr>
        <w:t xml:space="preserve">learn </w:t>
      </w:r>
      <w:r>
        <w:rPr>
          <w:rFonts w:ascii="Arial" w:hAnsi="Arial" w:cs="Arial"/>
          <w:sz w:val="24"/>
          <w:szCs w:val="24"/>
        </w:rPr>
        <w:tab/>
      </w:r>
      <w:r w:rsidR="001536E4">
        <w:rPr>
          <w:rFonts w:ascii="Arial" w:hAnsi="Arial" w:cs="Arial"/>
          <w:sz w:val="24"/>
          <w:szCs w:val="24"/>
        </w:rPr>
        <w:t>about the symbology tools in ENVI.</w:t>
      </w:r>
      <w:r>
        <w:rPr>
          <w:rFonts w:ascii="Arial" w:hAnsi="Arial" w:cs="Arial"/>
          <w:sz w:val="24"/>
          <w:szCs w:val="24"/>
        </w:rPr>
        <w:t xml:space="preserve">  Use the “Curve” tab to </w:t>
      </w:r>
      <w:r w:rsidR="0006491F">
        <w:rPr>
          <w:rFonts w:ascii="Arial" w:hAnsi="Arial" w:cs="Arial"/>
          <w:sz w:val="24"/>
          <w:szCs w:val="24"/>
        </w:rPr>
        <w:t xml:space="preserve">customize your </w:t>
      </w:r>
      <w:r w:rsidR="0006491F">
        <w:rPr>
          <w:rFonts w:ascii="Arial" w:hAnsi="Arial" w:cs="Arial"/>
          <w:sz w:val="24"/>
          <w:szCs w:val="24"/>
        </w:rPr>
        <w:tab/>
        <w:t>legend.</w:t>
      </w:r>
      <w:r>
        <w:rPr>
          <w:rFonts w:ascii="Arial" w:hAnsi="Arial" w:cs="Arial"/>
          <w:sz w:val="24"/>
          <w:szCs w:val="24"/>
        </w:rPr>
        <w:t xml:space="preserve">  Use the “General” tab to add the legend to the Export, change line </w:t>
      </w:r>
      <w:r>
        <w:rPr>
          <w:rFonts w:ascii="Arial" w:hAnsi="Arial" w:cs="Arial"/>
          <w:sz w:val="24"/>
          <w:szCs w:val="24"/>
        </w:rPr>
        <w:tab/>
        <w:t>thickness, etc.</w:t>
      </w:r>
      <w:r w:rsidR="0006491F">
        <w:rPr>
          <w:rFonts w:ascii="Arial" w:hAnsi="Arial" w:cs="Arial"/>
          <w:sz w:val="24"/>
          <w:szCs w:val="24"/>
        </w:rPr>
        <w:t xml:space="preserve">  The symbology work takes some time…but is worth it if you are </w:t>
      </w:r>
      <w:r w:rsidR="0006491F">
        <w:rPr>
          <w:rFonts w:ascii="Arial" w:hAnsi="Arial" w:cs="Arial"/>
          <w:sz w:val="24"/>
          <w:szCs w:val="24"/>
        </w:rPr>
        <w:tab/>
        <w:t>going to present your results to others.</w:t>
      </w:r>
    </w:p>
    <w:p w:rsidR="001536E4" w:rsidRDefault="001536E4" w:rsidP="0043493C">
      <w:pPr>
        <w:rPr>
          <w:rFonts w:ascii="Arial" w:hAnsi="Arial" w:cs="Arial"/>
          <w:sz w:val="24"/>
          <w:szCs w:val="24"/>
        </w:rPr>
      </w:pPr>
      <w:r>
        <w:rPr>
          <w:rFonts w:ascii="Arial" w:hAnsi="Arial" w:cs="Arial"/>
          <w:sz w:val="24"/>
          <w:szCs w:val="24"/>
        </w:rPr>
        <w:tab/>
      </w:r>
      <w:r w:rsidRPr="001536E4">
        <w:rPr>
          <w:rFonts w:ascii="Arial" w:hAnsi="Arial" w:cs="Arial"/>
          <w:i/>
          <w:sz w:val="24"/>
          <w:szCs w:val="24"/>
        </w:rPr>
        <w:t xml:space="preserve">Export &gt; </w:t>
      </w:r>
      <w:r>
        <w:rPr>
          <w:rFonts w:ascii="Arial" w:hAnsi="Arial" w:cs="Arial"/>
          <w:i/>
          <w:sz w:val="24"/>
          <w:szCs w:val="24"/>
        </w:rPr>
        <w:t xml:space="preserve">Image   </w:t>
      </w:r>
      <w:proofErr w:type="gramStart"/>
      <w:r>
        <w:rPr>
          <w:rFonts w:ascii="Arial" w:hAnsi="Arial" w:cs="Arial"/>
          <w:i/>
          <w:sz w:val="24"/>
          <w:szCs w:val="24"/>
        </w:rPr>
        <w:t xml:space="preserve">&gt;  </w:t>
      </w:r>
      <w:r w:rsidRPr="001536E4">
        <w:rPr>
          <w:rFonts w:ascii="Arial" w:hAnsi="Arial" w:cs="Arial"/>
          <w:i/>
          <w:sz w:val="24"/>
          <w:szCs w:val="24"/>
        </w:rPr>
        <w:t>Name</w:t>
      </w:r>
      <w:proofErr w:type="gramEnd"/>
      <w:r w:rsidRPr="001536E4">
        <w:rPr>
          <w:rFonts w:ascii="Arial" w:hAnsi="Arial" w:cs="Arial"/>
          <w:sz w:val="24"/>
          <w:szCs w:val="24"/>
        </w:rPr>
        <w:t xml:space="preserve"> the plot “YourName_5_Spectral_Profiles” </w:t>
      </w:r>
      <w:r>
        <w:rPr>
          <w:rFonts w:ascii="Arial" w:hAnsi="Arial" w:cs="Arial"/>
          <w:sz w:val="24"/>
          <w:szCs w:val="24"/>
        </w:rPr>
        <w:t>as a .</w:t>
      </w:r>
      <w:proofErr w:type="spellStart"/>
      <w:r>
        <w:rPr>
          <w:rFonts w:ascii="Arial" w:hAnsi="Arial" w:cs="Arial"/>
          <w:sz w:val="24"/>
          <w:szCs w:val="24"/>
        </w:rPr>
        <w:t>png</w:t>
      </w:r>
      <w:proofErr w:type="spellEnd"/>
      <w:r>
        <w:rPr>
          <w:rFonts w:ascii="Arial" w:hAnsi="Arial" w:cs="Arial"/>
          <w:sz w:val="24"/>
          <w:szCs w:val="24"/>
        </w:rPr>
        <w:t>.</w:t>
      </w:r>
    </w:p>
    <w:p w:rsidR="001536E4" w:rsidRDefault="001536E4" w:rsidP="0043493C">
      <w:pPr>
        <w:rPr>
          <w:rFonts w:ascii="Arial" w:hAnsi="Arial" w:cs="Arial"/>
          <w:sz w:val="24"/>
          <w:szCs w:val="24"/>
        </w:rPr>
      </w:pPr>
      <w:r>
        <w:rPr>
          <w:rFonts w:ascii="Arial" w:hAnsi="Arial" w:cs="Arial"/>
          <w:sz w:val="24"/>
          <w:szCs w:val="24"/>
        </w:rPr>
        <w:tab/>
        <w:t xml:space="preserve">Upload your </w:t>
      </w:r>
      <w:proofErr w:type="spellStart"/>
      <w:r>
        <w:rPr>
          <w:rFonts w:ascii="Arial" w:hAnsi="Arial" w:cs="Arial"/>
          <w:sz w:val="24"/>
          <w:szCs w:val="24"/>
        </w:rPr>
        <w:t>png</w:t>
      </w:r>
      <w:proofErr w:type="spellEnd"/>
      <w:r>
        <w:rPr>
          <w:rFonts w:ascii="Arial" w:hAnsi="Arial" w:cs="Arial"/>
          <w:sz w:val="24"/>
          <w:szCs w:val="24"/>
        </w:rPr>
        <w:t xml:space="preserve"> graphic to the instructor.</w:t>
      </w:r>
    </w:p>
    <w:p w:rsidR="00B53FE5" w:rsidRDefault="00C540B7" w:rsidP="0043493C">
      <w:pPr>
        <w:rPr>
          <w:rFonts w:ascii="Arial" w:hAnsi="Arial" w:cs="Arial"/>
          <w:sz w:val="24"/>
          <w:szCs w:val="24"/>
        </w:rPr>
      </w:pPr>
      <w:r>
        <w:rPr>
          <w:rFonts w:ascii="Arial" w:hAnsi="Arial" w:cs="Arial"/>
          <w:sz w:val="24"/>
          <w:szCs w:val="24"/>
        </w:rPr>
        <w:t>Question 5:  Discuss in 2 or 3 sentences what happens to VNIR spectral profiles when you move from vigorous vegetation to no vegetation (barren terrain).</w:t>
      </w:r>
    </w:p>
    <w:p w:rsidR="00B53FE5" w:rsidRDefault="002B5A72" w:rsidP="0043493C">
      <w:pPr>
        <w:rPr>
          <w:rFonts w:ascii="Arial" w:hAnsi="Arial" w:cs="Arial"/>
          <w:sz w:val="24"/>
          <w:szCs w:val="24"/>
        </w:rPr>
      </w:pPr>
      <w:r>
        <w:rPr>
          <w:rFonts w:ascii="Arial" w:hAnsi="Arial" w:cs="Arial"/>
          <w:sz w:val="24"/>
          <w:szCs w:val="24"/>
        </w:rPr>
        <w:br/>
      </w:r>
      <w:r w:rsidR="00B53FE5">
        <w:rPr>
          <w:rFonts w:ascii="Arial" w:hAnsi="Arial" w:cs="Arial"/>
          <w:sz w:val="24"/>
          <w:szCs w:val="24"/>
        </w:rPr>
        <w:t>5) Let’s visualize the data cube.</w:t>
      </w:r>
      <w:r w:rsidR="00B53FE5">
        <w:rPr>
          <w:rFonts w:ascii="Arial" w:hAnsi="Arial" w:cs="Arial"/>
          <w:sz w:val="24"/>
          <w:szCs w:val="24"/>
        </w:rPr>
        <w:br/>
      </w:r>
      <w:r w:rsidR="00B53FE5" w:rsidRPr="00B53FE5">
        <w:rPr>
          <w:rFonts w:ascii="Arial" w:hAnsi="Arial" w:cs="Arial"/>
          <w:i/>
          <w:sz w:val="24"/>
          <w:szCs w:val="24"/>
        </w:rPr>
        <w:tab/>
        <w:t>ENVI Toolbox &gt; Spectral &gt; Build 3D Cube</w:t>
      </w:r>
      <w:r w:rsidR="001536E4">
        <w:rPr>
          <w:rFonts w:ascii="Arial" w:hAnsi="Arial" w:cs="Arial"/>
          <w:sz w:val="24"/>
          <w:szCs w:val="24"/>
        </w:rPr>
        <w:t xml:space="preserve"> </w:t>
      </w:r>
      <w:r w:rsidR="00B53FE5">
        <w:rPr>
          <w:rFonts w:ascii="Arial" w:hAnsi="Arial" w:cs="Arial"/>
          <w:sz w:val="24"/>
          <w:szCs w:val="24"/>
        </w:rPr>
        <w:br/>
      </w:r>
      <w:r w:rsidR="00B53FE5">
        <w:rPr>
          <w:rFonts w:ascii="Arial" w:hAnsi="Arial" w:cs="Arial"/>
          <w:sz w:val="24"/>
          <w:szCs w:val="24"/>
        </w:rPr>
        <w:tab/>
        <w:t xml:space="preserve">Select the 128 band datacube </w:t>
      </w:r>
      <w:r w:rsidR="00B53FE5" w:rsidRPr="00B53FE5">
        <w:rPr>
          <w:rFonts w:ascii="Arial" w:hAnsi="Arial" w:cs="Arial"/>
          <w:i/>
          <w:sz w:val="24"/>
          <w:szCs w:val="24"/>
        </w:rPr>
        <w:t>&gt; OK</w:t>
      </w:r>
    </w:p>
    <w:p w:rsidR="00B53FE5" w:rsidRDefault="00B53FE5" w:rsidP="00241BF8">
      <w:pPr>
        <w:spacing w:after="0"/>
        <w:rPr>
          <w:rFonts w:ascii="Arial" w:hAnsi="Arial" w:cs="Arial"/>
          <w:sz w:val="24"/>
          <w:szCs w:val="24"/>
        </w:rPr>
      </w:pPr>
      <w:r>
        <w:rPr>
          <w:rFonts w:ascii="Arial" w:hAnsi="Arial" w:cs="Arial"/>
          <w:sz w:val="24"/>
          <w:szCs w:val="24"/>
        </w:rPr>
        <w:tab/>
        <w:t xml:space="preserve">For the front of the datacube, let’s generate a color IR image using the same </w:t>
      </w:r>
      <w:r>
        <w:rPr>
          <w:rFonts w:ascii="Arial" w:hAnsi="Arial" w:cs="Arial"/>
          <w:sz w:val="24"/>
          <w:szCs w:val="24"/>
        </w:rPr>
        <w:tab/>
        <w:t xml:space="preserve">bands as were automatically displayed in the View by ENVI (these three bands </w:t>
      </w:r>
      <w:r>
        <w:rPr>
          <w:rFonts w:ascii="Arial" w:hAnsi="Arial" w:cs="Arial"/>
          <w:sz w:val="24"/>
          <w:szCs w:val="24"/>
        </w:rPr>
        <w:tab/>
        <w:t xml:space="preserve">are designated in the metadata for automatic display).  </w:t>
      </w:r>
      <w:r w:rsidRPr="00B53FE5">
        <w:rPr>
          <w:rFonts w:ascii="Arial" w:hAnsi="Arial" w:cs="Arial"/>
          <w:i/>
          <w:sz w:val="24"/>
          <w:szCs w:val="24"/>
        </w:rPr>
        <w:t>Select</w:t>
      </w:r>
      <w:r>
        <w:rPr>
          <w:rFonts w:ascii="Arial" w:hAnsi="Arial" w:cs="Arial"/>
          <w:sz w:val="24"/>
          <w:szCs w:val="24"/>
        </w:rPr>
        <w:t xml:space="preserve"> the following 3 </w:t>
      </w:r>
      <w:r>
        <w:rPr>
          <w:rFonts w:ascii="Arial" w:hAnsi="Arial" w:cs="Arial"/>
          <w:sz w:val="24"/>
          <w:szCs w:val="24"/>
        </w:rPr>
        <w:tab/>
        <w:t>input bands:</w:t>
      </w:r>
    </w:p>
    <w:p w:rsidR="00B53FE5" w:rsidRDefault="00B53FE5" w:rsidP="0043493C">
      <w:pPr>
        <w:rPr>
          <w:rFonts w:ascii="Arial" w:hAnsi="Arial" w:cs="Arial"/>
          <w:sz w:val="24"/>
          <w:szCs w:val="24"/>
        </w:rPr>
      </w:pPr>
      <w:r>
        <w:rPr>
          <w:rFonts w:ascii="Arial" w:hAnsi="Arial" w:cs="Arial"/>
          <w:sz w:val="24"/>
          <w:szCs w:val="24"/>
        </w:rPr>
        <w:tab/>
      </w:r>
      <w:r>
        <w:rPr>
          <w:rFonts w:ascii="Arial" w:hAnsi="Arial" w:cs="Arial"/>
          <w:sz w:val="24"/>
          <w:szCs w:val="24"/>
        </w:rPr>
        <w:tab/>
        <w:t>R = Band 90</w:t>
      </w:r>
      <w:r>
        <w:rPr>
          <w:rFonts w:ascii="Arial" w:hAnsi="Arial" w:cs="Arial"/>
          <w:sz w:val="24"/>
          <w:szCs w:val="24"/>
        </w:rPr>
        <w:br/>
      </w:r>
      <w:r>
        <w:rPr>
          <w:rFonts w:ascii="Arial" w:hAnsi="Arial" w:cs="Arial"/>
          <w:sz w:val="24"/>
          <w:szCs w:val="24"/>
        </w:rPr>
        <w:tab/>
      </w:r>
      <w:r>
        <w:rPr>
          <w:rFonts w:ascii="Arial" w:hAnsi="Arial" w:cs="Arial"/>
          <w:sz w:val="24"/>
          <w:szCs w:val="24"/>
        </w:rPr>
        <w:tab/>
        <w:t>G = Band 65</w:t>
      </w:r>
      <w:r>
        <w:rPr>
          <w:rFonts w:ascii="Arial" w:hAnsi="Arial" w:cs="Arial"/>
          <w:sz w:val="24"/>
          <w:szCs w:val="24"/>
        </w:rPr>
        <w:br/>
      </w:r>
      <w:r>
        <w:rPr>
          <w:rFonts w:ascii="Arial" w:hAnsi="Arial" w:cs="Arial"/>
          <w:sz w:val="24"/>
          <w:szCs w:val="24"/>
        </w:rPr>
        <w:tab/>
      </w:r>
      <w:r>
        <w:rPr>
          <w:rFonts w:ascii="Arial" w:hAnsi="Arial" w:cs="Arial"/>
          <w:sz w:val="24"/>
          <w:szCs w:val="24"/>
        </w:rPr>
        <w:tab/>
        <w:t xml:space="preserve">B = Band 38   </w:t>
      </w:r>
      <w:r w:rsidRPr="00B53FE5">
        <w:rPr>
          <w:rFonts w:ascii="Arial" w:hAnsi="Arial" w:cs="Arial"/>
          <w:i/>
          <w:sz w:val="24"/>
          <w:szCs w:val="24"/>
        </w:rPr>
        <w:t>&gt; OK</w:t>
      </w:r>
      <w:r>
        <w:rPr>
          <w:rFonts w:ascii="Arial" w:hAnsi="Arial" w:cs="Arial"/>
          <w:sz w:val="24"/>
          <w:szCs w:val="24"/>
        </w:rPr>
        <w:t xml:space="preserve">   &gt; the “”3D Cube Parameters” window pops-up</w:t>
      </w:r>
    </w:p>
    <w:p w:rsidR="003E16C1" w:rsidRDefault="00B53FE5" w:rsidP="0043493C">
      <w:pPr>
        <w:rPr>
          <w:rFonts w:ascii="Arial" w:hAnsi="Arial" w:cs="Arial"/>
          <w:sz w:val="24"/>
          <w:szCs w:val="24"/>
        </w:rPr>
      </w:pPr>
      <w:r>
        <w:rPr>
          <w:rFonts w:ascii="Arial" w:hAnsi="Arial" w:cs="Arial"/>
          <w:sz w:val="24"/>
          <w:szCs w:val="24"/>
        </w:rPr>
        <w:tab/>
      </w:r>
      <w:r>
        <w:rPr>
          <w:rFonts w:ascii="Arial" w:hAnsi="Arial" w:cs="Arial"/>
          <w:sz w:val="24"/>
          <w:szCs w:val="24"/>
        </w:rPr>
        <w:tab/>
        <w:t>Accept defaults (rainbow color scheme and spectral scale)</w:t>
      </w:r>
      <w:r>
        <w:rPr>
          <w:rFonts w:ascii="Arial" w:hAnsi="Arial" w:cs="Arial"/>
          <w:sz w:val="24"/>
          <w:szCs w:val="24"/>
        </w:rPr>
        <w:br/>
      </w:r>
      <w:r>
        <w:rPr>
          <w:rFonts w:ascii="Arial" w:hAnsi="Arial" w:cs="Arial"/>
          <w:sz w:val="24"/>
          <w:szCs w:val="24"/>
        </w:rPr>
        <w:tab/>
      </w:r>
      <w:r>
        <w:rPr>
          <w:rFonts w:ascii="Arial" w:hAnsi="Arial" w:cs="Arial"/>
          <w:sz w:val="24"/>
          <w:szCs w:val="24"/>
        </w:rPr>
        <w:tab/>
        <w:t>Name the visualization “Colorado_3D_cube”</w:t>
      </w:r>
    </w:p>
    <w:p w:rsidR="00EA7154" w:rsidRDefault="00EA7154" w:rsidP="0043493C">
      <w:pPr>
        <w:rPr>
          <w:rFonts w:ascii="Arial" w:hAnsi="Arial" w:cs="Arial"/>
          <w:sz w:val="24"/>
          <w:szCs w:val="24"/>
        </w:rPr>
      </w:pPr>
      <w:r>
        <w:rPr>
          <w:rFonts w:ascii="Arial" w:hAnsi="Arial" w:cs="Arial"/>
          <w:i/>
          <w:noProof/>
          <w:sz w:val="24"/>
          <w:szCs w:val="24"/>
        </w:rPr>
        <w:drawing>
          <wp:anchor distT="0" distB="0" distL="114300" distR="114300" simplePos="0" relativeHeight="251661312" behindDoc="0" locked="0" layoutInCell="1" allowOverlap="1" wp14:anchorId="5F83D6CF" wp14:editId="5FD49984">
            <wp:simplePos x="0" y="0"/>
            <wp:positionH relativeFrom="column">
              <wp:posOffset>4736465</wp:posOffset>
            </wp:positionH>
            <wp:positionV relativeFrom="paragraph">
              <wp:posOffset>451485</wp:posOffset>
            </wp:positionV>
            <wp:extent cx="1911350" cy="1911350"/>
            <wp:effectExtent l="0" t="0" r="0" b="0"/>
            <wp:wrapNone/>
            <wp:docPr id="5" name="Picture 5" descr="L:\Textbook\RSDD_Labs\Lab_11_Hyperspectral\Colorado_3D_cube_graphi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Textbook\RSDD_Labs\Lab_11_Hyperspectral\Colorado_3D_cube_graphic.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11350" cy="1911350"/>
                    </a:xfrm>
                    <a:prstGeom prst="rect">
                      <a:avLst/>
                    </a:prstGeom>
                    <a:noFill/>
                    <a:ln>
                      <a:noFill/>
                    </a:ln>
                  </pic:spPr>
                </pic:pic>
              </a:graphicData>
            </a:graphic>
            <wp14:sizeRelH relativeFrom="page">
              <wp14:pctWidth>0</wp14:pctWidth>
            </wp14:sizeRelH>
            <wp14:sizeRelV relativeFrom="page">
              <wp14:pctHeight>0</wp14:pctHeight>
            </wp14:sizeRelV>
          </wp:anchor>
        </w:drawing>
      </w:r>
      <w:r w:rsidR="003E16C1">
        <w:rPr>
          <w:rFonts w:ascii="Arial" w:hAnsi="Arial" w:cs="Arial"/>
          <w:sz w:val="24"/>
          <w:szCs w:val="24"/>
        </w:rPr>
        <w:tab/>
        <w:t>The pr</w:t>
      </w:r>
      <w:r>
        <w:rPr>
          <w:rFonts w:ascii="Arial" w:hAnsi="Arial" w:cs="Arial"/>
          <w:sz w:val="24"/>
          <w:szCs w:val="24"/>
        </w:rPr>
        <w:t>ocessing may take 1-2 minutes.</w:t>
      </w:r>
      <w:r w:rsidR="00B53FE5">
        <w:rPr>
          <w:rFonts w:ascii="Arial" w:hAnsi="Arial" w:cs="Arial"/>
          <w:sz w:val="24"/>
          <w:szCs w:val="24"/>
        </w:rPr>
        <w:br/>
      </w:r>
      <w:r w:rsidR="00B53FE5">
        <w:rPr>
          <w:rFonts w:ascii="Arial" w:hAnsi="Arial" w:cs="Arial"/>
          <w:sz w:val="24"/>
          <w:szCs w:val="24"/>
        </w:rPr>
        <w:tab/>
        <w:t xml:space="preserve">The 3D cube is an ENVI .img file with .hdr header.  </w:t>
      </w:r>
      <w:r>
        <w:rPr>
          <w:rFonts w:ascii="Arial" w:hAnsi="Arial" w:cs="Arial"/>
          <w:sz w:val="24"/>
          <w:szCs w:val="24"/>
        </w:rPr>
        <w:br/>
      </w:r>
      <w:r>
        <w:rPr>
          <w:rFonts w:ascii="Arial" w:hAnsi="Arial" w:cs="Arial"/>
          <w:sz w:val="24"/>
          <w:szCs w:val="24"/>
        </w:rPr>
        <w:tab/>
        <w:t xml:space="preserve">This format is </w:t>
      </w:r>
      <w:r w:rsidRPr="00EA7154">
        <w:rPr>
          <w:rFonts w:ascii="Arial" w:hAnsi="Arial" w:cs="Arial"/>
          <w:i/>
          <w:sz w:val="24"/>
          <w:szCs w:val="24"/>
        </w:rPr>
        <w:t>n</w:t>
      </w:r>
      <w:r w:rsidR="00B53FE5" w:rsidRPr="00EA7154">
        <w:rPr>
          <w:rFonts w:ascii="Arial" w:hAnsi="Arial" w:cs="Arial"/>
          <w:i/>
          <w:sz w:val="24"/>
          <w:szCs w:val="24"/>
        </w:rPr>
        <w:t xml:space="preserve">ot </w:t>
      </w:r>
      <w:r>
        <w:rPr>
          <w:rFonts w:ascii="Arial" w:hAnsi="Arial" w:cs="Arial"/>
          <w:sz w:val="24"/>
          <w:szCs w:val="24"/>
        </w:rPr>
        <w:t xml:space="preserve">useful for a report </w:t>
      </w:r>
      <w:r w:rsidR="00B53FE5">
        <w:rPr>
          <w:rFonts w:ascii="Arial" w:hAnsi="Arial" w:cs="Arial"/>
          <w:sz w:val="24"/>
          <w:szCs w:val="24"/>
        </w:rPr>
        <w:t xml:space="preserve">graphic.   </w:t>
      </w:r>
      <w:r>
        <w:rPr>
          <w:rFonts w:ascii="Arial" w:hAnsi="Arial" w:cs="Arial"/>
          <w:sz w:val="24"/>
          <w:szCs w:val="24"/>
        </w:rPr>
        <w:br/>
      </w:r>
      <w:r>
        <w:rPr>
          <w:rFonts w:ascii="Arial" w:hAnsi="Arial" w:cs="Arial"/>
          <w:sz w:val="24"/>
          <w:szCs w:val="24"/>
        </w:rPr>
        <w:tab/>
      </w:r>
      <w:r w:rsidR="00B53FE5">
        <w:rPr>
          <w:rFonts w:ascii="Arial" w:hAnsi="Arial" w:cs="Arial"/>
          <w:sz w:val="24"/>
          <w:szCs w:val="24"/>
        </w:rPr>
        <w:t xml:space="preserve">Let’s </w:t>
      </w:r>
      <w:r w:rsidR="00B53FE5" w:rsidRPr="00EA7154">
        <w:rPr>
          <w:rFonts w:ascii="Arial" w:hAnsi="Arial" w:cs="Arial"/>
          <w:i/>
          <w:sz w:val="24"/>
          <w:szCs w:val="24"/>
        </w:rPr>
        <w:t>save</w:t>
      </w:r>
      <w:r w:rsidR="00B53FE5">
        <w:rPr>
          <w:rFonts w:ascii="Arial" w:hAnsi="Arial" w:cs="Arial"/>
          <w:sz w:val="24"/>
          <w:szCs w:val="24"/>
        </w:rPr>
        <w:t xml:space="preserve"> </w:t>
      </w:r>
      <w:r>
        <w:rPr>
          <w:rFonts w:ascii="Arial" w:hAnsi="Arial" w:cs="Arial"/>
          <w:sz w:val="24"/>
          <w:szCs w:val="24"/>
        </w:rPr>
        <w:t>our 3D cube</w:t>
      </w:r>
      <w:r w:rsidR="00B53FE5">
        <w:rPr>
          <w:rFonts w:ascii="Arial" w:hAnsi="Arial" w:cs="Arial"/>
          <w:sz w:val="24"/>
          <w:szCs w:val="24"/>
        </w:rPr>
        <w:t xml:space="preserve"> as a</w:t>
      </w:r>
      <w:r w:rsidR="00241BF8">
        <w:rPr>
          <w:rFonts w:ascii="Arial" w:hAnsi="Arial" w:cs="Arial"/>
          <w:sz w:val="24"/>
          <w:szCs w:val="24"/>
        </w:rPr>
        <w:t xml:space="preserve"> full resolution,</w:t>
      </w:r>
      <w:r w:rsidR="003E16C1">
        <w:rPr>
          <w:rFonts w:ascii="Arial" w:hAnsi="Arial" w:cs="Arial"/>
          <w:sz w:val="24"/>
          <w:szCs w:val="24"/>
        </w:rPr>
        <w:t xml:space="preserve"> .tif.  </w:t>
      </w:r>
    </w:p>
    <w:p w:rsidR="00241BF8" w:rsidRDefault="00EA7154" w:rsidP="006421A4">
      <w:pPr>
        <w:rPr>
          <w:rFonts w:ascii="Arial" w:hAnsi="Arial" w:cs="Arial"/>
          <w:sz w:val="24"/>
          <w:szCs w:val="24"/>
        </w:rPr>
      </w:pPr>
      <w:r>
        <w:rPr>
          <w:rFonts w:ascii="Arial" w:hAnsi="Arial" w:cs="Arial"/>
          <w:sz w:val="24"/>
          <w:szCs w:val="24"/>
        </w:rPr>
        <w:tab/>
      </w:r>
      <w:r>
        <w:rPr>
          <w:rFonts w:ascii="Arial" w:hAnsi="Arial" w:cs="Arial"/>
          <w:sz w:val="24"/>
          <w:szCs w:val="24"/>
        </w:rPr>
        <w:tab/>
      </w:r>
      <w:r w:rsidRPr="006421A4">
        <w:rPr>
          <w:rFonts w:ascii="Arial" w:hAnsi="Arial" w:cs="Arial"/>
          <w:i/>
          <w:sz w:val="24"/>
          <w:szCs w:val="24"/>
        </w:rPr>
        <w:t>Uncheck</w:t>
      </w:r>
      <w:r>
        <w:rPr>
          <w:rFonts w:ascii="Arial" w:hAnsi="Arial" w:cs="Arial"/>
          <w:sz w:val="24"/>
          <w:szCs w:val="24"/>
        </w:rPr>
        <w:t xml:space="preserve"> the topo map.</w:t>
      </w:r>
      <w:r>
        <w:rPr>
          <w:rFonts w:ascii="Arial" w:hAnsi="Arial" w:cs="Arial"/>
          <w:sz w:val="24"/>
          <w:szCs w:val="24"/>
        </w:rPr>
        <w:br/>
      </w:r>
      <w:r>
        <w:rPr>
          <w:rFonts w:ascii="Arial" w:hAnsi="Arial" w:cs="Arial"/>
          <w:sz w:val="24"/>
          <w:szCs w:val="24"/>
        </w:rPr>
        <w:tab/>
      </w:r>
      <w:r>
        <w:rPr>
          <w:rFonts w:ascii="Arial" w:hAnsi="Arial" w:cs="Arial"/>
          <w:sz w:val="24"/>
          <w:szCs w:val="24"/>
        </w:rPr>
        <w:tab/>
      </w:r>
      <w:r w:rsidRPr="006421A4">
        <w:rPr>
          <w:rFonts w:ascii="Arial" w:hAnsi="Arial" w:cs="Arial"/>
          <w:i/>
          <w:sz w:val="24"/>
          <w:szCs w:val="24"/>
        </w:rPr>
        <w:t>Zoom in</w:t>
      </w:r>
      <w:r w:rsidR="006421A4">
        <w:rPr>
          <w:rFonts w:ascii="Arial" w:hAnsi="Arial" w:cs="Arial"/>
          <w:sz w:val="24"/>
          <w:szCs w:val="24"/>
        </w:rPr>
        <w:t xml:space="preserve"> </w:t>
      </w:r>
      <w:r>
        <w:rPr>
          <w:rFonts w:ascii="Arial" w:hAnsi="Arial" w:cs="Arial"/>
          <w:sz w:val="24"/>
          <w:szCs w:val="24"/>
        </w:rPr>
        <w:t>to the datacube so it fills your view.</w:t>
      </w:r>
      <w:r w:rsidR="00241BF8">
        <w:rPr>
          <w:rFonts w:ascii="Arial" w:hAnsi="Arial" w:cs="Arial"/>
          <w:sz w:val="24"/>
          <w:szCs w:val="24"/>
        </w:rPr>
        <w:br/>
      </w:r>
      <w:r w:rsidR="00241BF8">
        <w:rPr>
          <w:rFonts w:ascii="Arial" w:hAnsi="Arial" w:cs="Arial"/>
          <w:sz w:val="24"/>
          <w:szCs w:val="24"/>
        </w:rPr>
        <w:tab/>
      </w:r>
      <w:r w:rsidR="00241BF8">
        <w:rPr>
          <w:rFonts w:ascii="Arial" w:hAnsi="Arial" w:cs="Arial"/>
          <w:sz w:val="24"/>
          <w:szCs w:val="24"/>
        </w:rPr>
        <w:tab/>
      </w:r>
      <w:r w:rsidR="00241BF8" w:rsidRPr="00241BF8">
        <w:rPr>
          <w:rFonts w:ascii="Arial" w:hAnsi="Arial" w:cs="Arial"/>
          <w:i/>
          <w:sz w:val="24"/>
          <w:szCs w:val="24"/>
        </w:rPr>
        <w:t>File &gt; Export View To &gt; Image File</w:t>
      </w:r>
      <w:r w:rsidR="00241BF8">
        <w:rPr>
          <w:rFonts w:ascii="Arial" w:hAnsi="Arial" w:cs="Arial"/>
          <w:sz w:val="24"/>
          <w:szCs w:val="24"/>
        </w:rPr>
        <w:t xml:space="preserve">     </w:t>
      </w:r>
      <w:r w:rsidR="00241BF8">
        <w:rPr>
          <w:rFonts w:ascii="Arial" w:hAnsi="Arial" w:cs="Arial"/>
          <w:sz w:val="24"/>
          <w:szCs w:val="24"/>
        </w:rPr>
        <w:br/>
      </w:r>
      <w:r w:rsidR="00241BF8">
        <w:rPr>
          <w:rFonts w:ascii="Arial" w:hAnsi="Arial" w:cs="Arial"/>
          <w:sz w:val="24"/>
          <w:szCs w:val="24"/>
        </w:rPr>
        <w:tab/>
      </w:r>
      <w:r w:rsidR="00241BF8">
        <w:rPr>
          <w:rFonts w:ascii="Arial" w:hAnsi="Arial" w:cs="Arial"/>
          <w:sz w:val="24"/>
          <w:szCs w:val="24"/>
        </w:rPr>
        <w:tab/>
        <w:t xml:space="preserve">Ensure “Output Extent” is </w:t>
      </w:r>
      <w:r w:rsidR="006421A4">
        <w:rPr>
          <w:rFonts w:ascii="Arial" w:hAnsi="Arial" w:cs="Arial"/>
          <w:i/>
          <w:sz w:val="24"/>
          <w:szCs w:val="24"/>
        </w:rPr>
        <w:t>Current”</w:t>
      </w:r>
      <w:r w:rsidR="00241BF8" w:rsidRPr="00241BF8">
        <w:rPr>
          <w:rFonts w:ascii="Arial" w:hAnsi="Arial" w:cs="Arial"/>
          <w:i/>
          <w:sz w:val="24"/>
          <w:szCs w:val="24"/>
        </w:rPr>
        <w:t xml:space="preserve"> </w:t>
      </w:r>
      <w:r w:rsidR="006421A4">
        <w:rPr>
          <w:rFonts w:ascii="Arial" w:hAnsi="Arial" w:cs="Arial"/>
          <w:sz w:val="24"/>
          <w:szCs w:val="24"/>
        </w:rPr>
        <w:br/>
      </w:r>
      <w:r w:rsidR="006421A4">
        <w:rPr>
          <w:rFonts w:ascii="Arial" w:hAnsi="Arial" w:cs="Arial"/>
          <w:sz w:val="24"/>
          <w:szCs w:val="24"/>
        </w:rPr>
        <w:tab/>
      </w:r>
      <w:r w:rsidR="006421A4">
        <w:rPr>
          <w:rFonts w:ascii="Arial" w:hAnsi="Arial" w:cs="Arial"/>
          <w:sz w:val="24"/>
          <w:szCs w:val="24"/>
        </w:rPr>
        <w:tab/>
        <w:t xml:space="preserve">Leave </w:t>
      </w:r>
      <w:r w:rsidR="00241BF8">
        <w:rPr>
          <w:rFonts w:ascii="Arial" w:hAnsi="Arial" w:cs="Arial"/>
          <w:sz w:val="24"/>
          <w:szCs w:val="24"/>
        </w:rPr>
        <w:t xml:space="preserve">“Zoom Factor” </w:t>
      </w:r>
      <w:r w:rsidR="006421A4">
        <w:rPr>
          <w:rFonts w:ascii="Arial" w:hAnsi="Arial" w:cs="Arial"/>
          <w:sz w:val="24"/>
          <w:szCs w:val="24"/>
        </w:rPr>
        <w:t>as</w:t>
      </w:r>
      <w:r w:rsidR="00241BF8">
        <w:rPr>
          <w:rFonts w:ascii="Arial" w:hAnsi="Arial" w:cs="Arial"/>
          <w:sz w:val="24"/>
          <w:szCs w:val="24"/>
        </w:rPr>
        <w:t xml:space="preserve"> 1.000</w:t>
      </w:r>
      <w:r w:rsidR="006421A4">
        <w:rPr>
          <w:rFonts w:ascii="Arial" w:hAnsi="Arial" w:cs="Arial"/>
          <w:sz w:val="24"/>
          <w:szCs w:val="24"/>
        </w:rPr>
        <w:br/>
      </w:r>
      <w:r w:rsidR="006421A4">
        <w:rPr>
          <w:rFonts w:ascii="Arial" w:hAnsi="Arial" w:cs="Arial"/>
          <w:sz w:val="24"/>
          <w:szCs w:val="24"/>
        </w:rPr>
        <w:tab/>
      </w:r>
      <w:r w:rsidR="006421A4">
        <w:rPr>
          <w:rFonts w:ascii="Arial" w:hAnsi="Arial" w:cs="Arial"/>
          <w:sz w:val="24"/>
          <w:szCs w:val="24"/>
        </w:rPr>
        <w:tab/>
      </w:r>
      <w:r w:rsidR="00241BF8" w:rsidRPr="00241BF8">
        <w:rPr>
          <w:rFonts w:ascii="Arial" w:hAnsi="Arial" w:cs="Arial"/>
          <w:i/>
          <w:sz w:val="24"/>
          <w:szCs w:val="24"/>
        </w:rPr>
        <w:t>Change</w:t>
      </w:r>
      <w:r w:rsidR="00241BF8">
        <w:rPr>
          <w:rFonts w:ascii="Arial" w:hAnsi="Arial" w:cs="Arial"/>
          <w:sz w:val="24"/>
          <w:szCs w:val="24"/>
        </w:rPr>
        <w:t xml:space="preserve"> Output Format to “TIFF”  </w:t>
      </w:r>
      <w:r w:rsidR="00241BF8">
        <w:rPr>
          <w:rFonts w:ascii="Arial" w:hAnsi="Arial" w:cs="Arial"/>
          <w:sz w:val="24"/>
          <w:szCs w:val="24"/>
        </w:rPr>
        <w:br/>
      </w:r>
      <w:r w:rsidR="00241BF8">
        <w:rPr>
          <w:rFonts w:ascii="Arial" w:hAnsi="Arial" w:cs="Arial"/>
          <w:sz w:val="24"/>
          <w:szCs w:val="24"/>
        </w:rPr>
        <w:tab/>
      </w:r>
      <w:r w:rsidR="00241BF8">
        <w:rPr>
          <w:rFonts w:ascii="Arial" w:hAnsi="Arial" w:cs="Arial"/>
          <w:sz w:val="24"/>
          <w:szCs w:val="24"/>
        </w:rPr>
        <w:tab/>
        <w:t>Uncheck “Display result”</w:t>
      </w:r>
      <w:r w:rsidR="006421A4">
        <w:rPr>
          <w:rFonts w:ascii="Arial" w:hAnsi="Arial" w:cs="Arial"/>
          <w:sz w:val="24"/>
          <w:szCs w:val="24"/>
        </w:rPr>
        <w:br/>
      </w:r>
      <w:r w:rsidR="006421A4">
        <w:rPr>
          <w:rFonts w:ascii="Arial" w:hAnsi="Arial" w:cs="Arial"/>
          <w:sz w:val="24"/>
          <w:szCs w:val="24"/>
        </w:rPr>
        <w:tab/>
      </w:r>
      <w:r w:rsidR="006421A4">
        <w:rPr>
          <w:rFonts w:ascii="Arial" w:hAnsi="Arial" w:cs="Arial"/>
          <w:sz w:val="24"/>
          <w:szCs w:val="24"/>
        </w:rPr>
        <w:tab/>
      </w:r>
      <w:r w:rsidR="00241BF8" w:rsidRPr="00241BF8">
        <w:rPr>
          <w:rFonts w:ascii="Arial" w:hAnsi="Arial" w:cs="Arial"/>
          <w:i/>
          <w:sz w:val="24"/>
          <w:szCs w:val="24"/>
        </w:rPr>
        <w:t>Name</w:t>
      </w:r>
      <w:r w:rsidR="00241BF8">
        <w:rPr>
          <w:rFonts w:ascii="Arial" w:hAnsi="Arial" w:cs="Arial"/>
          <w:sz w:val="24"/>
          <w:szCs w:val="24"/>
        </w:rPr>
        <w:t xml:space="preserve"> the 3D cube “YourName_3D_Datacube”  </w:t>
      </w:r>
      <w:r w:rsidR="00241BF8" w:rsidRPr="00241BF8">
        <w:rPr>
          <w:rFonts w:ascii="Arial" w:hAnsi="Arial" w:cs="Arial"/>
          <w:i/>
          <w:sz w:val="24"/>
          <w:szCs w:val="24"/>
        </w:rPr>
        <w:t>&gt; OK</w:t>
      </w:r>
      <w:r w:rsidR="006421A4">
        <w:rPr>
          <w:rFonts w:ascii="Arial" w:hAnsi="Arial" w:cs="Arial"/>
          <w:i/>
          <w:sz w:val="24"/>
          <w:szCs w:val="24"/>
        </w:rPr>
        <w:br/>
      </w:r>
      <w:r w:rsidR="006421A4">
        <w:rPr>
          <w:rFonts w:ascii="Arial" w:hAnsi="Arial" w:cs="Arial"/>
          <w:i/>
          <w:sz w:val="24"/>
          <w:szCs w:val="24"/>
        </w:rPr>
        <w:tab/>
      </w:r>
      <w:r w:rsidR="000706DC">
        <w:rPr>
          <w:rFonts w:ascii="Arial" w:hAnsi="Arial" w:cs="Arial"/>
          <w:i/>
          <w:sz w:val="24"/>
          <w:szCs w:val="24"/>
        </w:rPr>
        <w:tab/>
      </w:r>
      <w:r w:rsidR="006421A4">
        <w:rPr>
          <w:rFonts w:ascii="Arial" w:hAnsi="Arial" w:cs="Arial"/>
          <w:i/>
          <w:sz w:val="24"/>
          <w:szCs w:val="24"/>
        </w:rPr>
        <w:t xml:space="preserve">Upload </w:t>
      </w:r>
      <w:r w:rsidR="006421A4" w:rsidRPr="006421A4">
        <w:rPr>
          <w:rFonts w:ascii="Arial" w:hAnsi="Arial" w:cs="Arial"/>
          <w:sz w:val="24"/>
          <w:szCs w:val="24"/>
        </w:rPr>
        <w:t>your excellent graphic to the instructor</w:t>
      </w:r>
      <w:r w:rsidR="006421A4">
        <w:rPr>
          <w:rFonts w:ascii="Arial" w:hAnsi="Arial" w:cs="Arial"/>
          <w:sz w:val="24"/>
          <w:szCs w:val="24"/>
        </w:rPr>
        <w:t>.</w:t>
      </w:r>
    </w:p>
    <w:p w:rsidR="00241BF8" w:rsidRDefault="00241BF8" w:rsidP="00241BF8">
      <w:pPr>
        <w:rPr>
          <w:rFonts w:ascii="Arial" w:hAnsi="Arial" w:cs="Arial"/>
          <w:sz w:val="24"/>
          <w:szCs w:val="24"/>
        </w:rPr>
      </w:pPr>
      <w:r>
        <w:rPr>
          <w:rFonts w:ascii="Arial" w:hAnsi="Arial" w:cs="Arial"/>
          <w:sz w:val="24"/>
          <w:szCs w:val="24"/>
        </w:rPr>
        <w:lastRenderedPageBreak/>
        <w:t xml:space="preserve">6) </w:t>
      </w:r>
      <w:r w:rsidR="008D716B">
        <w:rPr>
          <w:rFonts w:ascii="Arial" w:hAnsi="Arial" w:cs="Arial"/>
          <w:sz w:val="24"/>
          <w:szCs w:val="24"/>
        </w:rPr>
        <w:t xml:space="preserve">To help understand the richness of the hyperspectral data, we can compress the 128 bands with </w:t>
      </w:r>
      <w:r>
        <w:rPr>
          <w:rFonts w:ascii="Arial" w:hAnsi="Arial" w:cs="Arial"/>
          <w:sz w:val="24"/>
          <w:szCs w:val="24"/>
        </w:rPr>
        <w:t xml:space="preserve">an algorithm named </w:t>
      </w:r>
      <w:r w:rsidR="00D20E84">
        <w:rPr>
          <w:rFonts w:ascii="Arial" w:hAnsi="Arial" w:cs="Arial"/>
          <w:sz w:val="24"/>
          <w:szCs w:val="24"/>
        </w:rPr>
        <w:t>“Minimum Noise Transform” (MNF)</w:t>
      </w:r>
      <w:r w:rsidR="00CC76D5">
        <w:rPr>
          <w:rFonts w:ascii="Arial" w:hAnsi="Arial" w:cs="Arial"/>
          <w:sz w:val="24"/>
          <w:szCs w:val="24"/>
        </w:rPr>
        <w:t xml:space="preserve"> which </w:t>
      </w:r>
      <w:r>
        <w:rPr>
          <w:rFonts w:ascii="Arial" w:hAnsi="Arial" w:cs="Arial"/>
          <w:sz w:val="24"/>
          <w:szCs w:val="24"/>
        </w:rPr>
        <w:t xml:space="preserve">is similar to Principal Components.  </w:t>
      </w:r>
      <w:r w:rsidR="008D716B" w:rsidRPr="008D716B">
        <w:rPr>
          <w:rFonts w:ascii="Arial" w:hAnsi="Arial" w:cs="Arial"/>
          <w:i/>
          <w:sz w:val="24"/>
          <w:szCs w:val="24"/>
        </w:rPr>
        <w:t xml:space="preserve"> Open</w:t>
      </w:r>
      <w:r w:rsidR="008D716B">
        <w:rPr>
          <w:rFonts w:ascii="Arial" w:hAnsi="Arial" w:cs="Arial"/>
          <w:sz w:val="24"/>
          <w:szCs w:val="24"/>
        </w:rPr>
        <w:t xml:space="preserve"> </w:t>
      </w:r>
      <w:r w:rsidR="008D716B" w:rsidRPr="008D716B">
        <w:rPr>
          <w:rFonts w:ascii="Arial" w:hAnsi="Arial" w:cs="Arial"/>
          <w:b/>
          <w:sz w:val="24"/>
          <w:szCs w:val="24"/>
        </w:rPr>
        <w:t>Help</w:t>
      </w:r>
      <w:r w:rsidR="008D716B">
        <w:rPr>
          <w:rFonts w:ascii="Arial" w:hAnsi="Arial" w:cs="Arial"/>
          <w:sz w:val="24"/>
          <w:szCs w:val="24"/>
        </w:rPr>
        <w:t xml:space="preserve"> and </w:t>
      </w:r>
      <w:r w:rsidR="008D716B" w:rsidRPr="008D716B">
        <w:rPr>
          <w:rFonts w:ascii="Arial" w:hAnsi="Arial" w:cs="Arial"/>
          <w:i/>
          <w:sz w:val="24"/>
          <w:szCs w:val="24"/>
        </w:rPr>
        <w:t>search</w:t>
      </w:r>
      <w:r w:rsidR="008D716B">
        <w:rPr>
          <w:rFonts w:ascii="Arial" w:hAnsi="Arial" w:cs="Arial"/>
          <w:sz w:val="24"/>
          <w:szCs w:val="24"/>
        </w:rPr>
        <w:t xml:space="preserve"> </w:t>
      </w:r>
      <w:proofErr w:type="gramStart"/>
      <w:r w:rsidR="008D716B">
        <w:rPr>
          <w:rFonts w:ascii="Arial" w:hAnsi="Arial" w:cs="Arial"/>
          <w:sz w:val="24"/>
          <w:szCs w:val="24"/>
        </w:rPr>
        <w:t>for  “</w:t>
      </w:r>
      <w:proofErr w:type="gramEnd"/>
      <w:r w:rsidR="00D20E84">
        <w:rPr>
          <w:rFonts w:ascii="Arial" w:hAnsi="Arial" w:cs="Arial"/>
          <w:sz w:val="24"/>
          <w:szCs w:val="24"/>
        </w:rPr>
        <w:t>MNF</w:t>
      </w:r>
      <w:r w:rsidR="008D716B">
        <w:rPr>
          <w:rFonts w:ascii="Arial" w:hAnsi="Arial" w:cs="Arial"/>
          <w:sz w:val="24"/>
          <w:szCs w:val="24"/>
        </w:rPr>
        <w:t>” to learn more – a lot more about MNF</w:t>
      </w:r>
      <w:r w:rsidR="00CB69D8">
        <w:rPr>
          <w:rFonts w:ascii="Arial" w:hAnsi="Arial" w:cs="Arial"/>
          <w:sz w:val="24"/>
          <w:szCs w:val="24"/>
        </w:rPr>
        <w:t xml:space="preserve">. </w:t>
      </w:r>
      <w:r w:rsidR="000F4FC3">
        <w:rPr>
          <w:rFonts w:ascii="Arial" w:hAnsi="Arial" w:cs="Arial"/>
          <w:sz w:val="24"/>
          <w:szCs w:val="24"/>
        </w:rPr>
        <w:t xml:space="preserve"> </w:t>
      </w:r>
      <w:r w:rsidR="000F4FC3" w:rsidRPr="000F4FC3">
        <w:rPr>
          <w:rFonts w:ascii="Arial" w:hAnsi="Arial" w:cs="Arial"/>
          <w:b/>
          <w:bCs/>
          <w:sz w:val="24"/>
          <w:szCs w:val="24"/>
        </w:rPr>
        <w:t>MNF Rotation</w:t>
      </w:r>
      <w:r w:rsidR="00CC76D5">
        <w:rPr>
          <w:rFonts w:ascii="Arial" w:hAnsi="Arial" w:cs="Arial"/>
          <w:sz w:val="24"/>
          <w:szCs w:val="24"/>
        </w:rPr>
        <w:t xml:space="preserve"> transforms</w:t>
      </w:r>
      <w:r w:rsidR="000F4FC3" w:rsidRPr="000F4FC3">
        <w:rPr>
          <w:rFonts w:ascii="Arial" w:hAnsi="Arial" w:cs="Arial"/>
          <w:sz w:val="24"/>
          <w:szCs w:val="24"/>
        </w:rPr>
        <w:t xml:space="preserve"> determine the inherent d</w:t>
      </w:r>
      <w:r w:rsidR="00CC76D5">
        <w:rPr>
          <w:rFonts w:ascii="Arial" w:hAnsi="Arial" w:cs="Arial"/>
          <w:sz w:val="24"/>
          <w:szCs w:val="24"/>
        </w:rPr>
        <w:t xml:space="preserve">imensionality of image data, </w:t>
      </w:r>
      <w:r w:rsidR="000F4FC3" w:rsidRPr="000F4FC3">
        <w:rPr>
          <w:rFonts w:ascii="Arial" w:hAnsi="Arial" w:cs="Arial"/>
          <w:sz w:val="24"/>
          <w:szCs w:val="24"/>
        </w:rPr>
        <w:t>segr</w:t>
      </w:r>
      <w:r w:rsidR="00CC76D5">
        <w:rPr>
          <w:rFonts w:ascii="Arial" w:hAnsi="Arial" w:cs="Arial"/>
          <w:sz w:val="24"/>
          <w:szCs w:val="24"/>
        </w:rPr>
        <w:t xml:space="preserve">egate noise in the data, and </w:t>
      </w:r>
      <w:r w:rsidR="000F4FC3" w:rsidRPr="000F4FC3">
        <w:rPr>
          <w:rFonts w:ascii="Arial" w:hAnsi="Arial" w:cs="Arial"/>
          <w:sz w:val="24"/>
          <w:szCs w:val="24"/>
        </w:rPr>
        <w:t>reduce the computational requirements for subsequent processing (Boardman and Kruse, 1994)</w:t>
      </w:r>
      <w:r w:rsidR="00CC76D5">
        <w:rPr>
          <w:rFonts w:ascii="Arial" w:hAnsi="Arial" w:cs="Arial"/>
          <w:sz w:val="24"/>
          <w:szCs w:val="24"/>
        </w:rPr>
        <w:t>.</w:t>
      </w:r>
      <w:r w:rsidR="000F4FC3">
        <w:rPr>
          <w:rFonts w:ascii="Arial" w:hAnsi="Arial" w:cs="Arial"/>
          <w:sz w:val="24"/>
          <w:szCs w:val="24"/>
        </w:rPr>
        <w:br/>
      </w:r>
      <w:r w:rsidR="000F4FC3">
        <w:rPr>
          <w:rFonts w:ascii="Arial" w:hAnsi="Arial" w:cs="Arial"/>
          <w:sz w:val="24"/>
          <w:szCs w:val="24"/>
        </w:rPr>
        <w:br/>
        <w:t xml:space="preserve">We will run the MNF program, select those grayscale MNF bands that contain the vast majority of variance and little noise, and then perform an unsupervised classification on the selected MNF Bands to determine if this </w:t>
      </w:r>
      <w:r w:rsidR="009B7A79">
        <w:rPr>
          <w:rFonts w:ascii="Arial" w:hAnsi="Arial" w:cs="Arial"/>
          <w:sz w:val="24"/>
          <w:szCs w:val="24"/>
        </w:rPr>
        <w:t>enhancement i</w:t>
      </w:r>
      <w:r w:rsidR="000F4FC3">
        <w:rPr>
          <w:rFonts w:ascii="Arial" w:hAnsi="Arial" w:cs="Arial"/>
          <w:sz w:val="24"/>
          <w:szCs w:val="24"/>
        </w:rPr>
        <w:t>mprove</w:t>
      </w:r>
      <w:r w:rsidR="009B7A79">
        <w:rPr>
          <w:rFonts w:ascii="Arial" w:hAnsi="Arial" w:cs="Arial"/>
          <w:sz w:val="24"/>
          <w:szCs w:val="24"/>
        </w:rPr>
        <w:t>s</w:t>
      </w:r>
      <w:r w:rsidR="000F4FC3">
        <w:rPr>
          <w:rFonts w:ascii="Arial" w:hAnsi="Arial" w:cs="Arial"/>
          <w:sz w:val="24"/>
          <w:szCs w:val="24"/>
        </w:rPr>
        <w:t xml:space="preserve"> our understanding</w:t>
      </w:r>
      <w:r w:rsidR="009B7A79">
        <w:rPr>
          <w:rFonts w:ascii="Arial" w:hAnsi="Arial" w:cs="Arial"/>
          <w:sz w:val="24"/>
          <w:szCs w:val="24"/>
        </w:rPr>
        <w:t>, pattern recognition, and</w:t>
      </w:r>
      <w:r w:rsidR="000F4FC3">
        <w:rPr>
          <w:rFonts w:ascii="Arial" w:hAnsi="Arial" w:cs="Arial"/>
          <w:sz w:val="24"/>
          <w:szCs w:val="24"/>
        </w:rPr>
        <w:t xml:space="preserve"> mapping of vegetation, soils, and clearings</w:t>
      </w:r>
      <w:r w:rsidR="009B7A79">
        <w:rPr>
          <w:rFonts w:ascii="Arial" w:hAnsi="Arial" w:cs="Arial"/>
          <w:sz w:val="24"/>
          <w:szCs w:val="24"/>
        </w:rPr>
        <w:t xml:space="preserve"> .</w:t>
      </w:r>
    </w:p>
    <w:p w:rsidR="000F4FC3" w:rsidRDefault="00241BF8" w:rsidP="00241BF8">
      <w:pPr>
        <w:rPr>
          <w:rFonts w:ascii="Arial" w:hAnsi="Arial" w:cs="Arial"/>
          <w:i/>
          <w:sz w:val="24"/>
          <w:szCs w:val="24"/>
        </w:rPr>
      </w:pPr>
      <w:r w:rsidRPr="00241BF8">
        <w:rPr>
          <w:rFonts w:ascii="Arial" w:hAnsi="Arial" w:cs="Arial"/>
          <w:i/>
          <w:sz w:val="24"/>
          <w:szCs w:val="24"/>
        </w:rPr>
        <w:t xml:space="preserve">ENVI Toolbox &gt; Transform &gt; MNF Rotation &gt; Forward MNF </w:t>
      </w:r>
      <w:r w:rsidR="000F4FC3">
        <w:rPr>
          <w:rFonts w:ascii="Arial" w:hAnsi="Arial" w:cs="Arial"/>
          <w:i/>
          <w:sz w:val="24"/>
          <w:szCs w:val="24"/>
        </w:rPr>
        <w:t>Estimate Noise Statistics</w:t>
      </w:r>
      <w:r>
        <w:rPr>
          <w:rFonts w:ascii="Arial" w:hAnsi="Arial" w:cs="Arial"/>
          <w:sz w:val="24"/>
          <w:szCs w:val="24"/>
        </w:rPr>
        <w:br/>
      </w:r>
      <w:r w:rsidR="00B53FE5" w:rsidRPr="00241BF8">
        <w:rPr>
          <w:rFonts w:ascii="Arial" w:hAnsi="Arial" w:cs="Arial"/>
          <w:sz w:val="24"/>
          <w:szCs w:val="24"/>
        </w:rPr>
        <w:tab/>
      </w:r>
      <w:r>
        <w:rPr>
          <w:rFonts w:ascii="Arial" w:hAnsi="Arial" w:cs="Arial"/>
          <w:sz w:val="24"/>
          <w:szCs w:val="24"/>
        </w:rPr>
        <w:tab/>
      </w:r>
      <w:r w:rsidRPr="00241BF8">
        <w:rPr>
          <w:rFonts w:ascii="Arial" w:hAnsi="Arial" w:cs="Arial"/>
          <w:i/>
          <w:sz w:val="24"/>
          <w:szCs w:val="24"/>
        </w:rPr>
        <w:t>Select</w:t>
      </w:r>
      <w:r w:rsidR="000F4FC3">
        <w:rPr>
          <w:rFonts w:ascii="Arial" w:hAnsi="Arial" w:cs="Arial"/>
          <w:sz w:val="24"/>
          <w:szCs w:val="24"/>
        </w:rPr>
        <w:t xml:space="preserve"> the AISA 128 band hyperspectral data  </w:t>
      </w:r>
      <w:r>
        <w:rPr>
          <w:rFonts w:ascii="Arial" w:hAnsi="Arial" w:cs="Arial"/>
          <w:sz w:val="24"/>
          <w:szCs w:val="24"/>
        </w:rPr>
        <w:t xml:space="preserve"> </w:t>
      </w:r>
      <w:r w:rsidRPr="00241BF8">
        <w:rPr>
          <w:rFonts w:ascii="Arial" w:hAnsi="Arial" w:cs="Arial"/>
          <w:i/>
          <w:sz w:val="24"/>
          <w:szCs w:val="24"/>
        </w:rPr>
        <w:t>&gt; Open</w:t>
      </w:r>
      <w:r w:rsidR="000F4FC3">
        <w:rPr>
          <w:rFonts w:ascii="Arial" w:hAnsi="Arial" w:cs="Arial"/>
          <w:i/>
          <w:sz w:val="24"/>
          <w:szCs w:val="24"/>
        </w:rPr>
        <w:br/>
      </w:r>
      <w:r w:rsidR="000F4FC3">
        <w:rPr>
          <w:rFonts w:ascii="Arial" w:hAnsi="Arial" w:cs="Arial"/>
          <w:i/>
          <w:sz w:val="24"/>
          <w:szCs w:val="24"/>
        </w:rPr>
        <w:tab/>
      </w:r>
      <w:r w:rsidR="000F4FC3">
        <w:rPr>
          <w:rFonts w:ascii="Arial" w:hAnsi="Arial" w:cs="Arial"/>
          <w:i/>
          <w:sz w:val="24"/>
          <w:szCs w:val="24"/>
        </w:rPr>
        <w:tab/>
        <w:t xml:space="preserve">Accept defaults on the MNF Transform Input </w:t>
      </w:r>
      <w:proofErr w:type="gramStart"/>
      <w:r w:rsidR="000F4FC3">
        <w:rPr>
          <w:rFonts w:ascii="Arial" w:hAnsi="Arial" w:cs="Arial"/>
          <w:i/>
          <w:sz w:val="24"/>
          <w:szCs w:val="24"/>
        </w:rPr>
        <w:t>File  &gt;</w:t>
      </w:r>
      <w:proofErr w:type="gramEnd"/>
      <w:r w:rsidR="000F4FC3">
        <w:rPr>
          <w:rFonts w:ascii="Arial" w:hAnsi="Arial" w:cs="Arial"/>
          <w:i/>
          <w:sz w:val="24"/>
          <w:szCs w:val="24"/>
        </w:rPr>
        <w:t xml:space="preserve"> OK</w:t>
      </w:r>
      <w:r w:rsidR="000F4FC3">
        <w:rPr>
          <w:rFonts w:ascii="Arial" w:hAnsi="Arial" w:cs="Arial"/>
          <w:i/>
          <w:sz w:val="24"/>
          <w:szCs w:val="24"/>
        </w:rPr>
        <w:br/>
      </w:r>
      <w:r w:rsidR="000F4FC3">
        <w:rPr>
          <w:rFonts w:ascii="Arial" w:hAnsi="Arial" w:cs="Arial"/>
          <w:i/>
          <w:sz w:val="24"/>
          <w:szCs w:val="24"/>
        </w:rPr>
        <w:br/>
      </w:r>
      <w:r w:rsidR="000F4FC3" w:rsidRPr="000F4FC3">
        <w:rPr>
          <w:rFonts w:ascii="Arial" w:hAnsi="Arial" w:cs="Arial"/>
          <w:sz w:val="24"/>
          <w:szCs w:val="24"/>
        </w:rPr>
        <w:tab/>
      </w:r>
      <w:r w:rsidR="000F4FC3" w:rsidRPr="000F4FC3">
        <w:rPr>
          <w:rFonts w:ascii="Arial" w:hAnsi="Arial" w:cs="Arial"/>
          <w:sz w:val="24"/>
          <w:szCs w:val="24"/>
        </w:rPr>
        <w:tab/>
        <w:t>The “Forward MNF Transform Parameters” window pops-up</w:t>
      </w:r>
      <w:r w:rsidR="000F4FC3">
        <w:rPr>
          <w:rFonts w:ascii="Arial" w:hAnsi="Arial" w:cs="Arial"/>
          <w:sz w:val="24"/>
          <w:szCs w:val="24"/>
        </w:rPr>
        <w:br/>
      </w:r>
      <w:r w:rsidR="000F4FC3">
        <w:rPr>
          <w:rFonts w:ascii="Arial" w:hAnsi="Arial" w:cs="Arial"/>
          <w:sz w:val="24"/>
          <w:szCs w:val="24"/>
        </w:rPr>
        <w:tab/>
      </w:r>
      <w:r w:rsidR="000F4FC3">
        <w:rPr>
          <w:rFonts w:ascii="Arial" w:hAnsi="Arial" w:cs="Arial"/>
          <w:sz w:val="24"/>
          <w:szCs w:val="24"/>
        </w:rPr>
        <w:tab/>
        <w:t>Output Noise Stats Filename: “</w:t>
      </w:r>
      <w:proofErr w:type="spellStart"/>
      <w:r w:rsidR="000F4FC3">
        <w:rPr>
          <w:rFonts w:ascii="Arial" w:hAnsi="Arial" w:cs="Arial"/>
          <w:sz w:val="24"/>
          <w:szCs w:val="24"/>
        </w:rPr>
        <w:t>VNIR_MNF_noise</w:t>
      </w:r>
      <w:proofErr w:type="spellEnd"/>
      <w:r w:rsidR="000F4FC3">
        <w:rPr>
          <w:rFonts w:ascii="Arial" w:hAnsi="Arial" w:cs="Arial"/>
          <w:sz w:val="24"/>
          <w:szCs w:val="24"/>
        </w:rPr>
        <w:t>_”</w:t>
      </w:r>
      <w:r w:rsidR="000F4FC3">
        <w:rPr>
          <w:rFonts w:ascii="Arial" w:hAnsi="Arial" w:cs="Arial"/>
          <w:sz w:val="24"/>
          <w:szCs w:val="24"/>
        </w:rPr>
        <w:br/>
      </w:r>
      <w:r w:rsidR="000F4FC3">
        <w:rPr>
          <w:rFonts w:ascii="Arial" w:hAnsi="Arial" w:cs="Arial"/>
          <w:sz w:val="24"/>
          <w:szCs w:val="24"/>
        </w:rPr>
        <w:tab/>
      </w:r>
      <w:r w:rsidR="000F4FC3">
        <w:rPr>
          <w:rFonts w:ascii="Arial" w:hAnsi="Arial" w:cs="Arial"/>
          <w:sz w:val="24"/>
          <w:szCs w:val="24"/>
        </w:rPr>
        <w:tab/>
        <w:t xml:space="preserve">Output MNF Stats Filename:  </w:t>
      </w:r>
      <w:proofErr w:type="spellStart"/>
      <w:r w:rsidR="000F4FC3">
        <w:rPr>
          <w:rFonts w:ascii="Arial" w:hAnsi="Arial" w:cs="Arial"/>
          <w:sz w:val="24"/>
          <w:szCs w:val="24"/>
        </w:rPr>
        <w:t>VNIR_MNF_stats</w:t>
      </w:r>
      <w:proofErr w:type="spellEnd"/>
      <w:r w:rsidR="000F4FC3">
        <w:rPr>
          <w:rFonts w:ascii="Arial" w:hAnsi="Arial" w:cs="Arial"/>
          <w:sz w:val="24"/>
          <w:szCs w:val="24"/>
        </w:rPr>
        <w:t>”</w:t>
      </w:r>
      <w:r w:rsidR="000F4FC3">
        <w:rPr>
          <w:rFonts w:ascii="Arial" w:hAnsi="Arial" w:cs="Arial"/>
          <w:sz w:val="24"/>
          <w:szCs w:val="24"/>
        </w:rPr>
        <w:br/>
      </w:r>
      <w:r w:rsidR="000F4FC3">
        <w:rPr>
          <w:rFonts w:ascii="Arial" w:hAnsi="Arial" w:cs="Arial"/>
          <w:sz w:val="24"/>
          <w:szCs w:val="24"/>
        </w:rPr>
        <w:tab/>
      </w:r>
      <w:r w:rsidR="000F4FC3">
        <w:rPr>
          <w:rFonts w:ascii="Arial" w:hAnsi="Arial" w:cs="Arial"/>
          <w:sz w:val="24"/>
          <w:szCs w:val="24"/>
        </w:rPr>
        <w:tab/>
        <w:t xml:space="preserve">Output Filename: “VNIR_MNF_128bands”   </w:t>
      </w:r>
      <w:r w:rsidR="000F4FC3" w:rsidRPr="000F4FC3">
        <w:rPr>
          <w:rFonts w:ascii="Arial" w:hAnsi="Arial" w:cs="Arial"/>
          <w:i/>
          <w:sz w:val="24"/>
          <w:szCs w:val="24"/>
        </w:rPr>
        <w:t xml:space="preserve"> &gt;  OK</w:t>
      </w:r>
    </w:p>
    <w:p w:rsidR="000F4FC3" w:rsidRDefault="000F4FC3" w:rsidP="00241BF8">
      <w:pPr>
        <w:rPr>
          <w:rFonts w:ascii="Arial" w:hAnsi="Arial" w:cs="Arial"/>
          <w:sz w:val="24"/>
          <w:szCs w:val="24"/>
        </w:rPr>
      </w:pPr>
      <w:r w:rsidRPr="000F4FC3">
        <w:rPr>
          <w:rFonts w:ascii="Arial" w:hAnsi="Arial" w:cs="Arial"/>
          <w:sz w:val="24"/>
          <w:szCs w:val="24"/>
        </w:rPr>
        <w:tab/>
      </w:r>
      <w:r w:rsidRPr="000F4FC3">
        <w:rPr>
          <w:rFonts w:ascii="Arial" w:hAnsi="Arial" w:cs="Arial"/>
          <w:sz w:val="24"/>
          <w:szCs w:val="24"/>
        </w:rPr>
        <w:tab/>
        <w:t>The computation of MNF bands will take some time – be patient.</w:t>
      </w:r>
    </w:p>
    <w:p w:rsidR="00207D3B" w:rsidRDefault="000F4FC3" w:rsidP="00241BF8">
      <w:pPr>
        <w:rPr>
          <w:rFonts w:ascii="Arial" w:hAnsi="Arial" w:cs="Arial"/>
          <w:sz w:val="24"/>
          <w:szCs w:val="24"/>
        </w:rPr>
      </w:pPr>
      <w:r>
        <w:rPr>
          <w:rFonts w:ascii="Arial" w:hAnsi="Arial" w:cs="Arial"/>
          <w:sz w:val="24"/>
          <w:szCs w:val="24"/>
        </w:rPr>
        <w:tab/>
      </w:r>
      <w:r>
        <w:rPr>
          <w:rFonts w:ascii="Arial" w:hAnsi="Arial" w:cs="Arial"/>
          <w:sz w:val="24"/>
          <w:szCs w:val="24"/>
        </w:rPr>
        <w:tab/>
      </w:r>
      <w:r w:rsidR="00207D3B">
        <w:rPr>
          <w:rFonts w:ascii="Arial" w:hAnsi="Arial" w:cs="Arial"/>
          <w:sz w:val="24"/>
          <w:szCs w:val="24"/>
        </w:rPr>
        <w:t xml:space="preserve">When done, the 128 MNF bands appear in the Data Manager and a color </w:t>
      </w:r>
      <w:r w:rsidR="00207D3B">
        <w:rPr>
          <w:rFonts w:ascii="Arial" w:hAnsi="Arial" w:cs="Arial"/>
          <w:sz w:val="24"/>
          <w:szCs w:val="24"/>
        </w:rPr>
        <w:tab/>
      </w:r>
      <w:r w:rsidR="00207D3B">
        <w:rPr>
          <w:rFonts w:ascii="Arial" w:hAnsi="Arial" w:cs="Arial"/>
          <w:sz w:val="24"/>
          <w:szCs w:val="24"/>
        </w:rPr>
        <w:tab/>
      </w:r>
      <w:r w:rsidR="00207D3B">
        <w:rPr>
          <w:rFonts w:ascii="Arial" w:hAnsi="Arial" w:cs="Arial"/>
          <w:sz w:val="24"/>
          <w:szCs w:val="24"/>
        </w:rPr>
        <w:tab/>
        <w:t>composite of MNF Band 3 – 2 - 1 as R – G –B is displayed in the View.</w:t>
      </w:r>
      <w:r w:rsidR="00207D3B">
        <w:rPr>
          <w:rFonts w:ascii="Arial" w:hAnsi="Arial" w:cs="Arial"/>
          <w:sz w:val="24"/>
          <w:szCs w:val="24"/>
        </w:rPr>
        <w:br/>
      </w:r>
      <w:r w:rsidR="00207D3B">
        <w:rPr>
          <w:rFonts w:ascii="Arial" w:hAnsi="Arial" w:cs="Arial"/>
          <w:sz w:val="24"/>
          <w:szCs w:val="24"/>
        </w:rPr>
        <w:tab/>
      </w:r>
      <w:r w:rsidR="00207D3B">
        <w:rPr>
          <w:rFonts w:ascii="Arial" w:hAnsi="Arial" w:cs="Arial"/>
          <w:sz w:val="24"/>
          <w:szCs w:val="24"/>
        </w:rPr>
        <w:tab/>
        <w:t>The MNF Eigenvalues plot also appear</w:t>
      </w:r>
      <w:r w:rsidR="00D331D7">
        <w:rPr>
          <w:rFonts w:ascii="Arial" w:hAnsi="Arial" w:cs="Arial"/>
          <w:sz w:val="24"/>
          <w:szCs w:val="24"/>
        </w:rPr>
        <w:t>s (VERY similar to the PC plot)</w:t>
      </w:r>
    </w:p>
    <w:tbl>
      <w:tblPr>
        <w:tblStyle w:val="TableGrid"/>
        <w:tblpPr w:leftFromText="180" w:rightFromText="180" w:vertAnchor="text" w:horzAnchor="margin" w:tblpY="-11"/>
        <w:tblW w:w="9632" w:type="dxa"/>
        <w:tblLook w:val="04A0" w:firstRow="1" w:lastRow="0" w:firstColumn="1" w:lastColumn="0" w:noHBand="0" w:noVBand="1"/>
      </w:tblPr>
      <w:tblGrid>
        <w:gridCol w:w="4816"/>
        <w:gridCol w:w="4816"/>
      </w:tblGrid>
      <w:tr w:rsidR="00207D3B" w:rsidTr="00207D3B">
        <w:trPr>
          <w:trHeight w:val="4039"/>
        </w:trPr>
        <w:tc>
          <w:tcPr>
            <w:tcW w:w="4816" w:type="dxa"/>
          </w:tcPr>
          <w:p w:rsidR="00207D3B" w:rsidRDefault="00207D3B" w:rsidP="00207D3B">
            <w:pPr>
              <w:rPr>
                <w:rFonts w:ascii="Arial" w:hAnsi="Arial" w:cs="Arial"/>
                <w:sz w:val="24"/>
                <w:szCs w:val="24"/>
              </w:rPr>
            </w:pPr>
            <w:r>
              <w:rPr>
                <w:rFonts w:ascii="Arial" w:hAnsi="Arial" w:cs="Arial"/>
                <w:noProof/>
                <w:sz w:val="24"/>
                <w:szCs w:val="24"/>
              </w:rPr>
              <w:drawing>
                <wp:inline distT="0" distB="0" distL="0" distR="0" wp14:anchorId="5CD1BCB6" wp14:editId="75418175">
                  <wp:extent cx="2897579" cy="2482396"/>
                  <wp:effectExtent l="0" t="0" r="0" b="0"/>
                  <wp:docPr id="2" name="Picture 2" descr="L:\Textbook\RSDD_Labs\Lab_11_Hyperspectral\Fi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extbook\RSDD_Labs\Lab_11_Hyperspectral\Fig 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97726" cy="2482522"/>
                          </a:xfrm>
                          <a:prstGeom prst="rect">
                            <a:avLst/>
                          </a:prstGeom>
                          <a:noFill/>
                          <a:ln>
                            <a:noFill/>
                          </a:ln>
                        </pic:spPr>
                      </pic:pic>
                    </a:graphicData>
                  </a:graphic>
                </wp:inline>
              </w:drawing>
            </w:r>
          </w:p>
        </w:tc>
        <w:tc>
          <w:tcPr>
            <w:tcW w:w="4816" w:type="dxa"/>
          </w:tcPr>
          <w:p w:rsidR="00207D3B" w:rsidRDefault="00207D3B" w:rsidP="00207D3B">
            <w:pPr>
              <w:rPr>
                <w:rFonts w:ascii="Arial" w:hAnsi="Arial" w:cs="Arial"/>
                <w:sz w:val="24"/>
                <w:szCs w:val="24"/>
              </w:rPr>
            </w:pPr>
            <w:r>
              <w:rPr>
                <w:rFonts w:ascii="Arial" w:hAnsi="Arial" w:cs="Arial"/>
                <w:sz w:val="24"/>
                <w:szCs w:val="24"/>
              </w:rPr>
              <w:t>The MNF Eigenvalues plot</w:t>
            </w:r>
          </w:p>
          <w:p w:rsidR="00207D3B" w:rsidRDefault="00207D3B" w:rsidP="00207D3B">
            <w:pPr>
              <w:rPr>
                <w:rFonts w:ascii="Arial" w:hAnsi="Arial" w:cs="Arial"/>
                <w:sz w:val="24"/>
                <w:szCs w:val="24"/>
              </w:rPr>
            </w:pPr>
          </w:p>
          <w:p w:rsidR="00207D3B" w:rsidRDefault="00207D3B" w:rsidP="00207D3B">
            <w:pPr>
              <w:rPr>
                <w:rFonts w:ascii="Arial" w:hAnsi="Arial" w:cs="Arial"/>
                <w:sz w:val="24"/>
                <w:szCs w:val="24"/>
              </w:rPr>
            </w:pPr>
            <w:r>
              <w:rPr>
                <w:rFonts w:ascii="Arial" w:hAnsi="Arial" w:cs="Arial"/>
                <w:sz w:val="24"/>
                <w:szCs w:val="24"/>
              </w:rPr>
              <w:t>Note the rapid drop-off in Eigenvalue.</w:t>
            </w:r>
          </w:p>
          <w:p w:rsidR="00207D3B" w:rsidRDefault="00207D3B" w:rsidP="00207D3B">
            <w:pPr>
              <w:rPr>
                <w:rFonts w:ascii="Arial" w:hAnsi="Arial" w:cs="Arial"/>
                <w:sz w:val="24"/>
                <w:szCs w:val="24"/>
              </w:rPr>
            </w:pPr>
          </w:p>
          <w:p w:rsidR="00207D3B" w:rsidRDefault="00207D3B" w:rsidP="00207D3B">
            <w:pPr>
              <w:rPr>
                <w:rFonts w:ascii="Arial" w:hAnsi="Arial" w:cs="Arial"/>
                <w:sz w:val="24"/>
                <w:szCs w:val="24"/>
              </w:rPr>
            </w:pPr>
            <w:r>
              <w:rPr>
                <w:rFonts w:ascii="Arial" w:hAnsi="Arial" w:cs="Arial"/>
                <w:sz w:val="24"/>
                <w:szCs w:val="24"/>
              </w:rPr>
              <w:t>This plot ind</w:t>
            </w:r>
            <w:r w:rsidR="00D331D7">
              <w:rPr>
                <w:rFonts w:ascii="Arial" w:hAnsi="Arial" w:cs="Arial"/>
                <w:sz w:val="24"/>
                <w:szCs w:val="24"/>
              </w:rPr>
              <w:t xml:space="preserve">icates that most of </w:t>
            </w:r>
            <w:r>
              <w:rPr>
                <w:rFonts w:ascii="Arial" w:hAnsi="Arial" w:cs="Arial"/>
                <w:sz w:val="24"/>
                <w:szCs w:val="24"/>
              </w:rPr>
              <w:t>the original information in the data cube (variance) is now contained within the first 10</w:t>
            </w:r>
            <w:r w:rsidR="00D331D7">
              <w:rPr>
                <w:rFonts w:ascii="Arial" w:hAnsi="Arial" w:cs="Arial"/>
                <w:sz w:val="24"/>
                <w:szCs w:val="24"/>
              </w:rPr>
              <w:t xml:space="preserve"> to 15</w:t>
            </w:r>
            <w:r>
              <w:rPr>
                <w:rFonts w:ascii="Arial" w:hAnsi="Arial" w:cs="Arial"/>
                <w:sz w:val="24"/>
                <w:szCs w:val="24"/>
              </w:rPr>
              <w:t>? MNF bands.</w:t>
            </w:r>
          </w:p>
          <w:p w:rsidR="00207D3B" w:rsidRDefault="00207D3B" w:rsidP="00207D3B">
            <w:pPr>
              <w:rPr>
                <w:rFonts w:ascii="Arial" w:hAnsi="Arial" w:cs="Arial"/>
                <w:sz w:val="24"/>
                <w:szCs w:val="24"/>
              </w:rPr>
            </w:pPr>
          </w:p>
          <w:p w:rsidR="00207D3B" w:rsidRDefault="00207D3B" w:rsidP="00207D3B">
            <w:pPr>
              <w:rPr>
                <w:rFonts w:ascii="Arial" w:hAnsi="Arial" w:cs="Arial"/>
                <w:sz w:val="24"/>
                <w:szCs w:val="24"/>
              </w:rPr>
            </w:pPr>
            <w:r>
              <w:rPr>
                <w:rFonts w:ascii="Arial" w:hAnsi="Arial" w:cs="Arial"/>
                <w:sz w:val="24"/>
                <w:szCs w:val="24"/>
              </w:rPr>
              <w:t>We will use the Band Animation tool to examine the MNF bands and create color composites to determine how many MNF bands we will use going forward.</w:t>
            </w:r>
          </w:p>
        </w:tc>
      </w:tr>
    </w:tbl>
    <w:p w:rsidR="00207D3B" w:rsidRDefault="00207D3B" w:rsidP="00241BF8">
      <w:pPr>
        <w:rPr>
          <w:rFonts w:ascii="Arial" w:hAnsi="Arial" w:cs="Arial"/>
          <w:sz w:val="24"/>
          <w:szCs w:val="24"/>
        </w:rPr>
      </w:pPr>
      <w:r>
        <w:rPr>
          <w:rFonts w:ascii="Arial" w:hAnsi="Arial" w:cs="Arial"/>
          <w:sz w:val="24"/>
          <w:szCs w:val="24"/>
        </w:rPr>
        <w:lastRenderedPageBreak/>
        <w:t>7) Determine the number of MNF bands for further processing.</w:t>
      </w:r>
      <w:r w:rsidR="00D331D7">
        <w:rPr>
          <w:rFonts w:ascii="Arial" w:hAnsi="Arial" w:cs="Arial"/>
          <w:sz w:val="24"/>
          <w:szCs w:val="24"/>
        </w:rPr>
        <w:t xml:space="preserve">  </w:t>
      </w:r>
      <w:r w:rsidR="00D331D7" w:rsidRPr="00D331D7">
        <w:rPr>
          <w:rFonts w:ascii="Arial" w:hAnsi="Arial" w:cs="Arial"/>
          <w:i/>
          <w:sz w:val="24"/>
          <w:szCs w:val="24"/>
        </w:rPr>
        <w:t>Zoom-in</w:t>
      </w:r>
      <w:r w:rsidR="00D331D7">
        <w:rPr>
          <w:rFonts w:ascii="Arial" w:hAnsi="Arial" w:cs="Arial"/>
          <w:sz w:val="24"/>
          <w:szCs w:val="24"/>
        </w:rPr>
        <w:t xml:space="preserve"> so the image fills your view.</w:t>
      </w:r>
      <w:r w:rsidR="00ED4FE8">
        <w:rPr>
          <w:rFonts w:ascii="Arial" w:hAnsi="Arial" w:cs="Arial"/>
          <w:sz w:val="24"/>
          <w:szCs w:val="24"/>
        </w:rPr>
        <w:br/>
      </w:r>
      <w:r w:rsidR="00ED4FE8">
        <w:rPr>
          <w:rFonts w:ascii="Arial" w:hAnsi="Arial" w:cs="Arial"/>
          <w:sz w:val="24"/>
          <w:szCs w:val="24"/>
        </w:rPr>
        <w:tab/>
        <w:t xml:space="preserve">If the MNF image in the View is </w:t>
      </w:r>
      <w:r w:rsidR="00ED4FE8" w:rsidRPr="00D331D7">
        <w:rPr>
          <w:rFonts w:ascii="Arial" w:hAnsi="Arial" w:cs="Arial"/>
          <w:i/>
          <w:sz w:val="24"/>
          <w:szCs w:val="24"/>
        </w:rPr>
        <w:t>black</w:t>
      </w:r>
      <w:r w:rsidR="00ED4FE8">
        <w:rPr>
          <w:rFonts w:ascii="Arial" w:hAnsi="Arial" w:cs="Arial"/>
          <w:sz w:val="24"/>
          <w:szCs w:val="24"/>
        </w:rPr>
        <w:t>, click “Linear 1%”</w:t>
      </w:r>
      <w:r>
        <w:rPr>
          <w:rFonts w:ascii="Arial" w:hAnsi="Arial" w:cs="Arial"/>
          <w:sz w:val="24"/>
          <w:szCs w:val="24"/>
        </w:rPr>
        <w:br/>
      </w:r>
      <w:r>
        <w:rPr>
          <w:rFonts w:ascii="Arial" w:hAnsi="Arial" w:cs="Arial"/>
          <w:sz w:val="24"/>
          <w:szCs w:val="24"/>
        </w:rPr>
        <w:tab/>
      </w:r>
      <w:r w:rsidRPr="00207D3B">
        <w:rPr>
          <w:rFonts w:ascii="Arial" w:hAnsi="Arial" w:cs="Arial"/>
          <w:i/>
          <w:sz w:val="24"/>
          <w:szCs w:val="24"/>
        </w:rPr>
        <w:t>Right-click</w:t>
      </w:r>
      <w:r>
        <w:rPr>
          <w:rFonts w:ascii="Arial" w:hAnsi="Arial" w:cs="Arial"/>
          <w:sz w:val="24"/>
          <w:szCs w:val="24"/>
        </w:rPr>
        <w:t xml:space="preserve"> on “VNIR_MNF_128bands” file in Layer Manager</w:t>
      </w:r>
      <w:r>
        <w:rPr>
          <w:rFonts w:ascii="Arial" w:hAnsi="Arial" w:cs="Arial"/>
          <w:sz w:val="24"/>
          <w:szCs w:val="24"/>
        </w:rPr>
        <w:br/>
      </w:r>
      <w:r w:rsidRPr="00207D3B">
        <w:rPr>
          <w:rFonts w:ascii="Arial" w:hAnsi="Arial" w:cs="Arial"/>
          <w:i/>
          <w:sz w:val="24"/>
          <w:szCs w:val="24"/>
        </w:rPr>
        <w:tab/>
      </w:r>
      <w:proofErr w:type="gramStart"/>
      <w:r w:rsidRPr="00207D3B">
        <w:rPr>
          <w:rFonts w:ascii="Arial" w:hAnsi="Arial" w:cs="Arial"/>
          <w:i/>
          <w:sz w:val="24"/>
          <w:szCs w:val="24"/>
        </w:rPr>
        <w:t>&gt;  Band</w:t>
      </w:r>
      <w:proofErr w:type="gramEnd"/>
      <w:r w:rsidRPr="00207D3B">
        <w:rPr>
          <w:rFonts w:ascii="Arial" w:hAnsi="Arial" w:cs="Arial"/>
          <w:i/>
          <w:sz w:val="24"/>
          <w:szCs w:val="24"/>
        </w:rPr>
        <w:t xml:space="preserve"> Animation</w:t>
      </w:r>
      <w:r w:rsidR="00D331D7">
        <w:rPr>
          <w:rFonts w:ascii="Arial" w:hAnsi="Arial" w:cs="Arial"/>
          <w:i/>
          <w:sz w:val="24"/>
          <w:szCs w:val="24"/>
        </w:rPr>
        <w:t xml:space="preserve">       </w:t>
      </w:r>
      <w:r w:rsidR="00D331D7">
        <w:rPr>
          <w:rFonts w:ascii="Arial" w:hAnsi="Arial" w:cs="Arial"/>
          <w:i/>
          <w:sz w:val="24"/>
          <w:szCs w:val="24"/>
        </w:rPr>
        <w:br/>
      </w:r>
      <w:r w:rsidR="00D331D7">
        <w:rPr>
          <w:rFonts w:ascii="Arial" w:hAnsi="Arial" w:cs="Arial"/>
          <w:i/>
          <w:sz w:val="24"/>
          <w:szCs w:val="24"/>
        </w:rPr>
        <w:tab/>
      </w:r>
      <w:r w:rsidR="00D331D7">
        <w:rPr>
          <w:rFonts w:ascii="Arial" w:hAnsi="Arial" w:cs="Arial"/>
          <w:sz w:val="24"/>
          <w:szCs w:val="24"/>
        </w:rPr>
        <w:t xml:space="preserve">You may have to </w:t>
      </w:r>
      <w:r w:rsidR="00D331D7" w:rsidRPr="00D331D7">
        <w:rPr>
          <w:rFonts w:ascii="Arial" w:hAnsi="Arial" w:cs="Arial"/>
          <w:i/>
          <w:sz w:val="24"/>
          <w:szCs w:val="24"/>
        </w:rPr>
        <w:t>stop</w:t>
      </w:r>
      <w:r w:rsidR="00D331D7">
        <w:rPr>
          <w:rFonts w:ascii="Arial" w:hAnsi="Arial" w:cs="Arial"/>
          <w:sz w:val="24"/>
          <w:szCs w:val="24"/>
        </w:rPr>
        <w:t xml:space="preserve"> Band Animation and </w:t>
      </w:r>
      <w:r w:rsidR="00D331D7" w:rsidRPr="00D331D7">
        <w:rPr>
          <w:rFonts w:ascii="Arial" w:hAnsi="Arial" w:cs="Arial"/>
          <w:i/>
          <w:sz w:val="24"/>
          <w:szCs w:val="24"/>
        </w:rPr>
        <w:t>stretch</w:t>
      </w:r>
      <w:r w:rsidR="00D331D7">
        <w:rPr>
          <w:rFonts w:ascii="Arial" w:hAnsi="Arial" w:cs="Arial"/>
          <w:sz w:val="24"/>
          <w:szCs w:val="24"/>
        </w:rPr>
        <w:t xml:space="preserve"> the MNF file in the Layer </w:t>
      </w:r>
      <w:r w:rsidR="00D331D7">
        <w:rPr>
          <w:rFonts w:ascii="Arial" w:hAnsi="Arial" w:cs="Arial"/>
          <w:sz w:val="24"/>
          <w:szCs w:val="24"/>
        </w:rPr>
        <w:tab/>
        <w:t>Manager with “Linear 1%”</w:t>
      </w:r>
      <w:r>
        <w:rPr>
          <w:rFonts w:ascii="Arial" w:hAnsi="Arial" w:cs="Arial"/>
          <w:i/>
          <w:sz w:val="24"/>
          <w:szCs w:val="24"/>
        </w:rPr>
        <w:br/>
      </w:r>
      <w:r w:rsidRPr="00207D3B">
        <w:rPr>
          <w:rFonts w:ascii="Arial" w:hAnsi="Arial" w:cs="Arial"/>
          <w:sz w:val="24"/>
          <w:szCs w:val="24"/>
        </w:rPr>
        <w:tab/>
        <w:t xml:space="preserve">Keep </w:t>
      </w:r>
      <w:r w:rsidRPr="00D331D7">
        <w:rPr>
          <w:rFonts w:ascii="Arial" w:hAnsi="Arial" w:cs="Arial"/>
          <w:i/>
          <w:sz w:val="24"/>
          <w:szCs w:val="24"/>
        </w:rPr>
        <w:t>moving</w:t>
      </w:r>
      <w:r w:rsidRPr="00207D3B">
        <w:rPr>
          <w:rFonts w:ascii="Arial" w:hAnsi="Arial" w:cs="Arial"/>
          <w:sz w:val="24"/>
          <w:szCs w:val="24"/>
        </w:rPr>
        <w:t xml:space="preserve"> the </w:t>
      </w:r>
      <w:r w:rsidRPr="00ED4FE8">
        <w:rPr>
          <w:rFonts w:ascii="Arial" w:hAnsi="Arial" w:cs="Arial"/>
          <w:sz w:val="24"/>
          <w:szCs w:val="24"/>
          <w:u w:val="single"/>
        </w:rPr>
        <w:t>slider</w:t>
      </w:r>
      <w:r w:rsidRPr="00207D3B">
        <w:rPr>
          <w:rFonts w:ascii="Arial" w:hAnsi="Arial" w:cs="Arial"/>
          <w:sz w:val="24"/>
          <w:szCs w:val="24"/>
        </w:rPr>
        <w:t xml:space="preserve"> back to 1 after you start to see too much noise</w:t>
      </w:r>
      <w:r>
        <w:rPr>
          <w:rFonts w:ascii="Arial" w:hAnsi="Arial" w:cs="Arial"/>
          <w:sz w:val="24"/>
          <w:szCs w:val="24"/>
        </w:rPr>
        <w:br/>
      </w:r>
      <w:r>
        <w:rPr>
          <w:rFonts w:ascii="Arial" w:hAnsi="Arial" w:cs="Arial"/>
          <w:sz w:val="24"/>
          <w:szCs w:val="24"/>
        </w:rPr>
        <w:tab/>
      </w:r>
      <w:r>
        <w:rPr>
          <w:rFonts w:ascii="Arial" w:hAnsi="Arial" w:cs="Arial"/>
          <w:sz w:val="24"/>
          <w:szCs w:val="24"/>
        </w:rPr>
        <w:tab/>
      </w:r>
      <w:r w:rsidRPr="00D331D7">
        <w:rPr>
          <w:rFonts w:ascii="Arial" w:hAnsi="Arial" w:cs="Arial"/>
          <w:i/>
          <w:sz w:val="24"/>
          <w:szCs w:val="24"/>
        </w:rPr>
        <w:t>Set timer</w:t>
      </w:r>
      <w:r>
        <w:rPr>
          <w:rFonts w:ascii="Arial" w:hAnsi="Arial" w:cs="Arial"/>
          <w:sz w:val="24"/>
          <w:szCs w:val="24"/>
        </w:rPr>
        <w:t xml:space="preserve"> for 1 second </w:t>
      </w:r>
    </w:p>
    <w:p w:rsidR="00207D3B" w:rsidRDefault="00207D3B" w:rsidP="00241BF8">
      <w:pPr>
        <w:rPr>
          <w:rFonts w:ascii="Arial" w:hAnsi="Arial" w:cs="Arial"/>
          <w:sz w:val="24"/>
          <w:szCs w:val="24"/>
        </w:rPr>
      </w:pPr>
      <w:r>
        <w:rPr>
          <w:rFonts w:ascii="Arial" w:hAnsi="Arial" w:cs="Arial"/>
          <w:sz w:val="24"/>
          <w:szCs w:val="24"/>
        </w:rPr>
        <w:tab/>
        <w:t>MNF Band 1 has noise and all bands &gt;</w:t>
      </w:r>
      <w:r w:rsidR="00D331D7">
        <w:rPr>
          <w:rFonts w:ascii="Arial" w:hAnsi="Arial" w:cs="Arial"/>
          <w:sz w:val="24"/>
          <w:szCs w:val="24"/>
        </w:rPr>
        <w:t>10 to 15</w:t>
      </w:r>
      <w:r>
        <w:rPr>
          <w:rFonts w:ascii="Arial" w:hAnsi="Arial" w:cs="Arial"/>
          <w:sz w:val="24"/>
          <w:szCs w:val="24"/>
        </w:rPr>
        <w:t xml:space="preserve"> have excessive noise?</w:t>
      </w:r>
    </w:p>
    <w:p w:rsidR="000F5746" w:rsidRDefault="00207D3B" w:rsidP="00241BF8">
      <w:pPr>
        <w:rPr>
          <w:rFonts w:ascii="Arial" w:hAnsi="Arial" w:cs="Arial"/>
          <w:sz w:val="24"/>
          <w:szCs w:val="24"/>
        </w:rPr>
      </w:pPr>
      <w:r>
        <w:rPr>
          <w:rFonts w:ascii="Arial" w:hAnsi="Arial" w:cs="Arial"/>
          <w:sz w:val="24"/>
          <w:szCs w:val="24"/>
        </w:rPr>
        <w:tab/>
      </w:r>
      <w:r w:rsidRPr="00207D3B">
        <w:rPr>
          <w:rFonts w:ascii="Arial" w:hAnsi="Arial" w:cs="Arial"/>
          <w:i/>
          <w:sz w:val="24"/>
          <w:szCs w:val="24"/>
        </w:rPr>
        <w:t>Close</w:t>
      </w:r>
      <w:r w:rsidR="00ED4FE8">
        <w:rPr>
          <w:rFonts w:ascii="Arial" w:hAnsi="Arial" w:cs="Arial"/>
          <w:sz w:val="24"/>
          <w:szCs w:val="24"/>
        </w:rPr>
        <w:t xml:space="preserve"> the Band Animation tool   &gt; Use the Data Manager to generate color </w:t>
      </w:r>
      <w:r w:rsidR="00ED4FE8">
        <w:rPr>
          <w:rFonts w:ascii="Arial" w:hAnsi="Arial" w:cs="Arial"/>
          <w:sz w:val="24"/>
          <w:szCs w:val="24"/>
        </w:rPr>
        <w:tab/>
        <w:t xml:space="preserve">composites from MNF Band 2 to </w:t>
      </w:r>
      <w:r w:rsidR="000F5746">
        <w:rPr>
          <w:rFonts w:ascii="Arial" w:hAnsi="Arial" w:cs="Arial"/>
          <w:sz w:val="24"/>
          <w:szCs w:val="24"/>
        </w:rPr>
        <w:t>MNF Band 10.  Evaluate quality.</w:t>
      </w:r>
    </w:p>
    <w:p w:rsidR="00ED4FE8" w:rsidRDefault="00ED4FE8" w:rsidP="00241BF8">
      <w:pPr>
        <w:rPr>
          <w:rFonts w:ascii="Arial" w:hAnsi="Arial" w:cs="Arial"/>
          <w:i/>
          <w:sz w:val="24"/>
          <w:szCs w:val="24"/>
        </w:rPr>
      </w:pPr>
      <w:r>
        <w:rPr>
          <w:rFonts w:ascii="Arial" w:hAnsi="Arial" w:cs="Arial"/>
          <w:sz w:val="24"/>
          <w:szCs w:val="24"/>
        </w:rPr>
        <w:tab/>
        <w:t xml:space="preserve">We will create a new MNF Band dataset with bands 2-10 </w:t>
      </w:r>
      <w:r>
        <w:rPr>
          <w:rFonts w:ascii="Arial" w:hAnsi="Arial" w:cs="Arial"/>
          <w:sz w:val="24"/>
          <w:szCs w:val="24"/>
        </w:rPr>
        <w:br/>
      </w:r>
      <w:r>
        <w:rPr>
          <w:rFonts w:ascii="Arial" w:hAnsi="Arial" w:cs="Arial"/>
          <w:sz w:val="24"/>
          <w:szCs w:val="24"/>
        </w:rPr>
        <w:tab/>
      </w:r>
      <w:r>
        <w:rPr>
          <w:rFonts w:ascii="Arial" w:hAnsi="Arial" w:cs="Arial"/>
          <w:sz w:val="24"/>
          <w:szCs w:val="24"/>
        </w:rPr>
        <w:tab/>
      </w:r>
      <w:r w:rsidRPr="00ED4FE8">
        <w:rPr>
          <w:rFonts w:ascii="Arial" w:hAnsi="Arial" w:cs="Arial"/>
          <w:i/>
          <w:sz w:val="24"/>
          <w:szCs w:val="24"/>
        </w:rPr>
        <w:t>File &gt; Save As &gt;</w:t>
      </w:r>
      <w:r>
        <w:rPr>
          <w:rFonts w:ascii="Arial" w:hAnsi="Arial" w:cs="Arial"/>
          <w:sz w:val="24"/>
          <w:szCs w:val="24"/>
        </w:rPr>
        <w:t xml:space="preserve"> </w:t>
      </w:r>
      <w:r w:rsidR="00D331D7" w:rsidRPr="00ED4FE8">
        <w:rPr>
          <w:rFonts w:ascii="Arial" w:hAnsi="Arial" w:cs="Arial"/>
          <w:i/>
          <w:sz w:val="24"/>
          <w:szCs w:val="24"/>
        </w:rPr>
        <w:t xml:space="preserve">Save As </w:t>
      </w:r>
      <w:r w:rsidR="00D331D7">
        <w:rPr>
          <w:rFonts w:ascii="Arial" w:hAnsi="Arial" w:cs="Arial"/>
          <w:i/>
          <w:sz w:val="24"/>
          <w:szCs w:val="24"/>
        </w:rPr>
        <w:t xml:space="preserve">(ENVI, NITF…) </w:t>
      </w:r>
      <w:r>
        <w:rPr>
          <w:rFonts w:ascii="Arial" w:hAnsi="Arial" w:cs="Arial"/>
          <w:sz w:val="24"/>
          <w:szCs w:val="24"/>
        </w:rPr>
        <w:t xml:space="preserve">“Data Selection” menu pops-up </w:t>
      </w:r>
      <w:r w:rsidR="000F5746">
        <w:rPr>
          <w:rFonts w:ascii="Arial" w:hAnsi="Arial" w:cs="Arial"/>
          <w:sz w:val="24"/>
          <w:szCs w:val="24"/>
        </w:rPr>
        <w:tab/>
      </w:r>
      <w:r w:rsidR="000F5746">
        <w:rPr>
          <w:rFonts w:ascii="Arial" w:hAnsi="Arial" w:cs="Arial"/>
          <w:sz w:val="24"/>
          <w:szCs w:val="24"/>
        </w:rPr>
        <w:tab/>
      </w:r>
      <w:r w:rsidR="000F5746">
        <w:rPr>
          <w:rFonts w:ascii="Arial" w:hAnsi="Arial" w:cs="Arial"/>
          <w:sz w:val="24"/>
          <w:szCs w:val="24"/>
        </w:rPr>
        <w:tab/>
        <w:t xml:space="preserve">“VNIR_MNF_128 bands” should be highlighted.  </w:t>
      </w:r>
      <w:r w:rsidR="000F5746">
        <w:rPr>
          <w:rFonts w:ascii="Arial" w:hAnsi="Arial" w:cs="Arial"/>
          <w:sz w:val="24"/>
          <w:szCs w:val="24"/>
        </w:rPr>
        <w:br/>
      </w:r>
      <w:r w:rsidR="000F5746">
        <w:rPr>
          <w:rFonts w:ascii="Arial" w:hAnsi="Arial" w:cs="Arial"/>
          <w:sz w:val="24"/>
          <w:szCs w:val="24"/>
        </w:rPr>
        <w:tab/>
      </w:r>
      <w:r w:rsidR="000F5746">
        <w:rPr>
          <w:rFonts w:ascii="Arial" w:hAnsi="Arial" w:cs="Arial"/>
          <w:sz w:val="24"/>
          <w:szCs w:val="24"/>
        </w:rPr>
        <w:tab/>
      </w:r>
      <w:r>
        <w:rPr>
          <w:rFonts w:ascii="Arial" w:hAnsi="Arial" w:cs="Arial"/>
          <w:sz w:val="24"/>
          <w:szCs w:val="24"/>
        </w:rPr>
        <w:t xml:space="preserve">&gt; </w:t>
      </w:r>
      <w:r w:rsidRPr="00ED4FE8">
        <w:rPr>
          <w:rFonts w:ascii="Arial" w:hAnsi="Arial" w:cs="Arial"/>
          <w:i/>
          <w:sz w:val="24"/>
          <w:szCs w:val="24"/>
        </w:rPr>
        <w:t>Click</w:t>
      </w:r>
      <w:r>
        <w:rPr>
          <w:rFonts w:ascii="Arial" w:hAnsi="Arial" w:cs="Arial"/>
          <w:sz w:val="24"/>
          <w:szCs w:val="24"/>
        </w:rPr>
        <w:t xml:space="preserve"> “Spectral Subset” &gt; </w:t>
      </w:r>
      <w:r w:rsidRPr="00D331D7">
        <w:rPr>
          <w:rFonts w:ascii="Arial" w:hAnsi="Arial" w:cs="Arial"/>
          <w:i/>
          <w:sz w:val="24"/>
          <w:szCs w:val="24"/>
        </w:rPr>
        <w:t>Select</w:t>
      </w:r>
      <w:r>
        <w:rPr>
          <w:rFonts w:ascii="Arial" w:hAnsi="Arial" w:cs="Arial"/>
          <w:sz w:val="24"/>
          <w:szCs w:val="24"/>
        </w:rPr>
        <w:t xml:space="preserve"> bands 2 – 10 </w:t>
      </w:r>
      <w:r w:rsidRPr="00ED4FE8">
        <w:rPr>
          <w:rFonts w:ascii="Arial" w:hAnsi="Arial" w:cs="Arial"/>
          <w:i/>
          <w:sz w:val="24"/>
          <w:szCs w:val="24"/>
        </w:rPr>
        <w:t xml:space="preserve">&gt; </w:t>
      </w:r>
      <w:proofErr w:type="gramStart"/>
      <w:r w:rsidRPr="00ED4FE8">
        <w:rPr>
          <w:rFonts w:ascii="Arial" w:hAnsi="Arial" w:cs="Arial"/>
          <w:i/>
          <w:sz w:val="24"/>
          <w:szCs w:val="24"/>
        </w:rPr>
        <w:t>OK</w:t>
      </w:r>
      <w:r>
        <w:rPr>
          <w:rFonts w:ascii="Arial" w:hAnsi="Arial" w:cs="Arial"/>
          <w:i/>
          <w:sz w:val="24"/>
          <w:szCs w:val="24"/>
        </w:rPr>
        <w:t xml:space="preserve">  &gt;</w:t>
      </w:r>
      <w:proofErr w:type="gramEnd"/>
      <w:r>
        <w:rPr>
          <w:rFonts w:ascii="Arial" w:hAnsi="Arial" w:cs="Arial"/>
          <w:i/>
          <w:sz w:val="24"/>
          <w:szCs w:val="24"/>
        </w:rPr>
        <w:t xml:space="preserve"> OK</w:t>
      </w:r>
      <w:r>
        <w:rPr>
          <w:rFonts w:ascii="Arial" w:hAnsi="Arial" w:cs="Arial"/>
          <w:i/>
          <w:sz w:val="24"/>
          <w:szCs w:val="24"/>
        </w:rPr>
        <w:br/>
      </w:r>
      <w:r>
        <w:rPr>
          <w:rFonts w:ascii="Arial" w:hAnsi="Arial" w:cs="Arial"/>
          <w:i/>
          <w:sz w:val="24"/>
          <w:szCs w:val="24"/>
        </w:rPr>
        <w:tab/>
      </w:r>
      <w:r>
        <w:rPr>
          <w:rFonts w:ascii="Arial" w:hAnsi="Arial" w:cs="Arial"/>
          <w:i/>
          <w:sz w:val="24"/>
          <w:szCs w:val="24"/>
        </w:rPr>
        <w:tab/>
        <w:t xml:space="preserve">Name </w:t>
      </w:r>
      <w:r w:rsidRPr="00ED4FE8">
        <w:rPr>
          <w:rFonts w:ascii="Arial" w:hAnsi="Arial" w:cs="Arial"/>
          <w:sz w:val="24"/>
          <w:szCs w:val="24"/>
        </w:rPr>
        <w:t>the output file “VNIR_MNF_9bands” in ENVI format</w:t>
      </w:r>
      <w:r>
        <w:rPr>
          <w:rFonts w:ascii="Arial" w:hAnsi="Arial" w:cs="Arial"/>
          <w:sz w:val="24"/>
          <w:szCs w:val="24"/>
        </w:rPr>
        <w:t xml:space="preserve">   </w:t>
      </w:r>
      <w:r w:rsidRPr="00ED4FE8">
        <w:rPr>
          <w:rFonts w:ascii="Arial" w:hAnsi="Arial" w:cs="Arial"/>
          <w:i/>
          <w:sz w:val="24"/>
          <w:szCs w:val="24"/>
        </w:rPr>
        <w:t>&gt;  OK</w:t>
      </w:r>
    </w:p>
    <w:p w:rsidR="00ED4FE8" w:rsidRDefault="00ED4FE8" w:rsidP="00241BF8">
      <w:pPr>
        <w:rPr>
          <w:rFonts w:ascii="Arial" w:hAnsi="Arial" w:cs="Arial"/>
          <w:i/>
          <w:sz w:val="24"/>
          <w:szCs w:val="24"/>
        </w:rPr>
      </w:pPr>
      <w:r w:rsidRPr="00ED4FE8">
        <w:rPr>
          <w:rFonts w:ascii="Arial" w:hAnsi="Arial" w:cs="Arial"/>
          <w:sz w:val="24"/>
          <w:szCs w:val="24"/>
        </w:rPr>
        <w:t>8</w:t>
      </w:r>
      <w:r>
        <w:rPr>
          <w:rFonts w:ascii="Arial" w:hAnsi="Arial" w:cs="Arial"/>
          <w:sz w:val="24"/>
          <w:szCs w:val="24"/>
        </w:rPr>
        <w:t xml:space="preserve">) The 9-band MNF dataset appears in the Data Manager.  You may have to load a color MNF 4-3-2 as R-G-B using the Data Manager to have the </w:t>
      </w:r>
      <w:r w:rsidRPr="00ED4FE8">
        <w:rPr>
          <w:rFonts w:ascii="Arial" w:hAnsi="Arial" w:cs="Arial"/>
          <w:sz w:val="24"/>
          <w:szCs w:val="24"/>
        </w:rPr>
        <w:t>“VNIR_MNF_9bands</w:t>
      </w:r>
      <w:r>
        <w:rPr>
          <w:rFonts w:ascii="Arial" w:hAnsi="Arial" w:cs="Arial"/>
          <w:sz w:val="24"/>
          <w:szCs w:val="24"/>
        </w:rPr>
        <w:t>.dat” file appear in the Layer Manager.</w:t>
      </w:r>
      <w:r>
        <w:rPr>
          <w:rFonts w:ascii="Arial" w:hAnsi="Arial" w:cs="Arial"/>
          <w:sz w:val="24"/>
          <w:szCs w:val="24"/>
        </w:rPr>
        <w:br/>
      </w:r>
      <w:r>
        <w:rPr>
          <w:rFonts w:ascii="Arial" w:hAnsi="Arial" w:cs="Arial"/>
          <w:sz w:val="24"/>
          <w:szCs w:val="24"/>
        </w:rPr>
        <w:br/>
        <w:t>9) We’ll run an unsupervised classification on the 9-band MNF file to determine if new information is seen compared to the color IR and other band combinations.</w:t>
      </w:r>
      <w:r w:rsidR="00725029">
        <w:rPr>
          <w:rFonts w:ascii="Arial" w:hAnsi="Arial" w:cs="Arial"/>
          <w:sz w:val="24"/>
          <w:szCs w:val="24"/>
        </w:rPr>
        <w:br/>
      </w:r>
      <w:r w:rsidR="00725029">
        <w:rPr>
          <w:rFonts w:ascii="Arial" w:hAnsi="Arial" w:cs="Arial"/>
          <w:i/>
          <w:sz w:val="24"/>
          <w:szCs w:val="24"/>
        </w:rPr>
        <w:br/>
      </w:r>
      <w:r w:rsidR="00725029" w:rsidRPr="00725029">
        <w:rPr>
          <w:rFonts w:ascii="Arial" w:hAnsi="Arial" w:cs="Arial"/>
          <w:i/>
          <w:sz w:val="24"/>
          <w:szCs w:val="24"/>
        </w:rPr>
        <w:t xml:space="preserve">ENVI Toolbox &gt; Classification &gt; Unsupervised Classification &gt; </w:t>
      </w:r>
      <w:proofErr w:type="spellStart"/>
      <w:r w:rsidR="00725029" w:rsidRPr="00725029">
        <w:rPr>
          <w:rFonts w:ascii="Arial" w:hAnsi="Arial" w:cs="Arial"/>
          <w:i/>
          <w:sz w:val="24"/>
          <w:szCs w:val="24"/>
        </w:rPr>
        <w:t>IsoData</w:t>
      </w:r>
      <w:proofErr w:type="spellEnd"/>
      <w:r w:rsidR="00725029" w:rsidRPr="00725029">
        <w:rPr>
          <w:rFonts w:ascii="Arial" w:hAnsi="Arial" w:cs="Arial"/>
          <w:i/>
          <w:sz w:val="24"/>
          <w:szCs w:val="24"/>
        </w:rPr>
        <w:t xml:space="preserve"> Classification</w:t>
      </w:r>
    </w:p>
    <w:p w:rsidR="00725029" w:rsidRDefault="00725029" w:rsidP="00241BF8">
      <w:pPr>
        <w:rPr>
          <w:rFonts w:ascii="Arial" w:hAnsi="Arial" w:cs="Arial"/>
          <w:i/>
          <w:sz w:val="24"/>
          <w:szCs w:val="24"/>
        </w:rPr>
      </w:pPr>
      <w:r>
        <w:rPr>
          <w:rFonts w:ascii="Arial" w:hAnsi="Arial" w:cs="Arial"/>
          <w:sz w:val="24"/>
          <w:szCs w:val="24"/>
        </w:rPr>
        <w:tab/>
      </w:r>
      <w:r w:rsidRPr="00725029">
        <w:rPr>
          <w:rFonts w:ascii="Arial" w:hAnsi="Arial" w:cs="Arial"/>
          <w:i/>
          <w:sz w:val="24"/>
          <w:szCs w:val="24"/>
        </w:rPr>
        <w:t>Choose</w:t>
      </w:r>
      <w:r>
        <w:rPr>
          <w:rFonts w:ascii="Arial" w:hAnsi="Arial" w:cs="Arial"/>
          <w:sz w:val="24"/>
          <w:szCs w:val="24"/>
        </w:rPr>
        <w:t xml:space="preserve"> the “VNIR_MNF_9bands.dat file</w:t>
      </w:r>
      <w:proofErr w:type="gramStart"/>
      <w:r>
        <w:rPr>
          <w:rFonts w:ascii="Arial" w:hAnsi="Arial" w:cs="Arial"/>
          <w:sz w:val="24"/>
          <w:szCs w:val="24"/>
        </w:rPr>
        <w:t xml:space="preserve">”  </w:t>
      </w:r>
      <w:r w:rsidRPr="00725029">
        <w:rPr>
          <w:rFonts w:ascii="Arial" w:hAnsi="Arial" w:cs="Arial"/>
          <w:i/>
          <w:sz w:val="24"/>
          <w:szCs w:val="24"/>
        </w:rPr>
        <w:t>&gt;</w:t>
      </w:r>
      <w:proofErr w:type="gramEnd"/>
      <w:r w:rsidRPr="00725029">
        <w:rPr>
          <w:rFonts w:ascii="Arial" w:hAnsi="Arial" w:cs="Arial"/>
          <w:i/>
          <w:sz w:val="24"/>
          <w:szCs w:val="24"/>
        </w:rPr>
        <w:t xml:space="preserve">  OK</w:t>
      </w:r>
    </w:p>
    <w:p w:rsidR="00725029" w:rsidRDefault="00725029" w:rsidP="00241BF8">
      <w:pPr>
        <w:rPr>
          <w:rFonts w:ascii="Arial" w:hAnsi="Arial" w:cs="Arial"/>
          <w:sz w:val="24"/>
          <w:szCs w:val="24"/>
        </w:rPr>
      </w:pPr>
      <w:r>
        <w:rPr>
          <w:rFonts w:ascii="Arial" w:hAnsi="Arial" w:cs="Arial"/>
          <w:i/>
          <w:sz w:val="24"/>
          <w:szCs w:val="24"/>
        </w:rPr>
        <w:tab/>
      </w:r>
      <w:r w:rsidRPr="00725029">
        <w:rPr>
          <w:rFonts w:ascii="Arial" w:hAnsi="Arial" w:cs="Arial"/>
          <w:sz w:val="24"/>
          <w:szCs w:val="24"/>
        </w:rPr>
        <w:t>The ISODATA Parameters window pops-up.</w:t>
      </w:r>
      <w:r>
        <w:rPr>
          <w:rFonts w:ascii="Arial" w:hAnsi="Arial" w:cs="Arial"/>
          <w:sz w:val="24"/>
          <w:szCs w:val="24"/>
        </w:rPr>
        <w:br/>
      </w:r>
      <w:r>
        <w:rPr>
          <w:rFonts w:ascii="Arial" w:hAnsi="Arial" w:cs="Arial"/>
          <w:sz w:val="24"/>
          <w:szCs w:val="24"/>
        </w:rPr>
        <w:tab/>
      </w:r>
      <w:r w:rsidRPr="00725029">
        <w:rPr>
          <w:rFonts w:ascii="Arial" w:hAnsi="Arial" w:cs="Arial"/>
          <w:i/>
          <w:sz w:val="24"/>
          <w:szCs w:val="24"/>
        </w:rPr>
        <w:t>Change</w:t>
      </w:r>
      <w:r>
        <w:rPr>
          <w:rFonts w:ascii="Arial" w:hAnsi="Arial" w:cs="Arial"/>
          <w:sz w:val="24"/>
          <w:szCs w:val="24"/>
        </w:rPr>
        <w:t xml:space="preserve"> the Max number of classes to 15</w:t>
      </w:r>
      <w:r>
        <w:rPr>
          <w:rFonts w:ascii="Arial" w:hAnsi="Arial" w:cs="Arial"/>
          <w:sz w:val="24"/>
          <w:szCs w:val="24"/>
        </w:rPr>
        <w:br/>
      </w:r>
      <w:r>
        <w:rPr>
          <w:rFonts w:ascii="Arial" w:hAnsi="Arial" w:cs="Arial"/>
          <w:sz w:val="24"/>
          <w:szCs w:val="24"/>
        </w:rPr>
        <w:tab/>
      </w:r>
      <w:r w:rsidRPr="00725029">
        <w:rPr>
          <w:rFonts w:ascii="Arial" w:hAnsi="Arial" w:cs="Arial"/>
          <w:i/>
          <w:sz w:val="24"/>
          <w:szCs w:val="24"/>
        </w:rPr>
        <w:t>Change</w:t>
      </w:r>
      <w:r>
        <w:rPr>
          <w:rFonts w:ascii="Arial" w:hAnsi="Arial" w:cs="Arial"/>
          <w:sz w:val="24"/>
          <w:szCs w:val="24"/>
        </w:rPr>
        <w:t xml:space="preserve"> Maximum Iterations to 15</w:t>
      </w:r>
      <w:r>
        <w:rPr>
          <w:rFonts w:ascii="Arial" w:hAnsi="Arial" w:cs="Arial"/>
          <w:sz w:val="24"/>
          <w:szCs w:val="24"/>
        </w:rPr>
        <w:br/>
      </w:r>
      <w:r>
        <w:rPr>
          <w:rFonts w:ascii="Arial" w:hAnsi="Arial" w:cs="Arial"/>
          <w:sz w:val="24"/>
          <w:szCs w:val="24"/>
        </w:rPr>
        <w:tab/>
      </w:r>
      <w:r w:rsidRPr="00725029">
        <w:rPr>
          <w:rFonts w:ascii="Arial" w:hAnsi="Arial" w:cs="Arial"/>
          <w:i/>
          <w:sz w:val="24"/>
          <w:szCs w:val="24"/>
        </w:rPr>
        <w:t>Change</w:t>
      </w:r>
      <w:r>
        <w:rPr>
          <w:rFonts w:ascii="Arial" w:hAnsi="Arial" w:cs="Arial"/>
          <w:sz w:val="24"/>
          <w:szCs w:val="24"/>
        </w:rPr>
        <w:t xml:space="preserve"> Threshold % (0-100)</w:t>
      </w:r>
      <w:r w:rsidR="000F5746">
        <w:rPr>
          <w:rFonts w:ascii="Arial" w:hAnsi="Arial" w:cs="Arial"/>
          <w:sz w:val="24"/>
          <w:szCs w:val="24"/>
        </w:rPr>
        <w:t xml:space="preserve"> to 3.00</w:t>
      </w:r>
      <w:r>
        <w:rPr>
          <w:rFonts w:ascii="Arial" w:hAnsi="Arial" w:cs="Arial"/>
          <w:sz w:val="24"/>
          <w:szCs w:val="24"/>
        </w:rPr>
        <w:br/>
      </w:r>
      <w:r>
        <w:rPr>
          <w:rFonts w:ascii="Arial" w:hAnsi="Arial" w:cs="Arial"/>
          <w:sz w:val="24"/>
          <w:szCs w:val="24"/>
        </w:rPr>
        <w:tab/>
      </w:r>
      <w:r w:rsidRPr="000F5746">
        <w:rPr>
          <w:rFonts w:ascii="Arial" w:hAnsi="Arial" w:cs="Arial"/>
          <w:i/>
          <w:sz w:val="24"/>
          <w:szCs w:val="24"/>
        </w:rPr>
        <w:t>Accept</w:t>
      </w:r>
      <w:r>
        <w:rPr>
          <w:rFonts w:ascii="Arial" w:hAnsi="Arial" w:cs="Arial"/>
          <w:sz w:val="24"/>
          <w:szCs w:val="24"/>
        </w:rPr>
        <w:t xml:space="preserve"> other defaults</w:t>
      </w:r>
      <w:r w:rsidR="000F5746">
        <w:rPr>
          <w:rFonts w:ascii="Arial" w:hAnsi="Arial" w:cs="Arial"/>
          <w:sz w:val="24"/>
          <w:szCs w:val="24"/>
        </w:rPr>
        <w:tab/>
      </w:r>
      <w:r w:rsidR="000F5746" w:rsidRPr="000F5746">
        <w:rPr>
          <w:rFonts w:ascii="Arial" w:hAnsi="Arial" w:cs="Arial"/>
          <w:i/>
          <w:sz w:val="24"/>
          <w:szCs w:val="24"/>
        </w:rPr>
        <w:t>Press</w:t>
      </w:r>
      <w:r w:rsidR="000F5746">
        <w:rPr>
          <w:rFonts w:ascii="Arial" w:hAnsi="Arial" w:cs="Arial"/>
          <w:sz w:val="24"/>
          <w:szCs w:val="24"/>
        </w:rPr>
        <w:t xml:space="preserve"> “Help” to learn what these parameters mean.</w:t>
      </w:r>
    </w:p>
    <w:p w:rsidR="00725029" w:rsidRDefault="00725029" w:rsidP="00241BF8">
      <w:pPr>
        <w:rPr>
          <w:rFonts w:ascii="Arial" w:hAnsi="Arial" w:cs="Arial"/>
          <w:i/>
          <w:sz w:val="24"/>
          <w:szCs w:val="24"/>
        </w:rPr>
      </w:pPr>
      <w:r>
        <w:rPr>
          <w:rFonts w:ascii="Arial" w:hAnsi="Arial" w:cs="Arial"/>
          <w:sz w:val="24"/>
          <w:szCs w:val="24"/>
        </w:rPr>
        <w:tab/>
        <w:t xml:space="preserve">Output </w:t>
      </w:r>
      <w:proofErr w:type="gramStart"/>
      <w:r>
        <w:rPr>
          <w:rFonts w:ascii="Arial" w:hAnsi="Arial" w:cs="Arial"/>
          <w:sz w:val="24"/>
          <w:szCs w:val="24"/>
        </w:rPr>
        <w:t>Filename :</w:t>
      </w:r>
      <w:proofErr w:type="gramEnd"/>
      <w:r>
        <w:rPr>
          <w:rFonts w:ascii="Arial" w:hAnsi="Arial" w:cs="Arial"/>
          <w:sz w:val="24"/>
          <w:szCs w:val="24"/>
        </w:rPr>
        <w:t xml:space="preserve">  “VNIR_9-MNF_iso_15cla”   </w:t>
      </w:r>
      <w:r w:rsidRPr="00725029">
        <w:rPr>
          <w:rFonts w:ascii="Arial" w:hAnsi="Arial" w:cs="Arial"/>
          <w:i/>
          <w:sz w:val="24"/>
          <w:szCs w:val="24"/>
        </w:rPr>
        <w:t>&gt; OK</w:t>
      </w:r>
    </w:p>
    <w:p w:rsidR="00725029" w:rsidRDefault="00725029" w:rsidP="00241BF8">
      <w:pPr>
        <w:rPr>
          <w:rFonts w:ascii="Arial" w:hAnsi="Arial" w:cs="Arial"/>
          <w:sz w:val="24"/>
          <w:szCs w:val="24"/>
        </w:rPr>
      </w:pPr>
      <w:r>
        <w:rPr>
          <w:rFonts w:ascii="Arial" w:hAnsi="Arial" w:cs="Arial"/>
          <w:sz w:val="24"/>
          <w:szCs w:val="24"/>
        </w:rPr>
        <w:t>10) If not already done, change to 2 vertical Views.  Have the unsupervised classification in one view and the color IR image in the second view.  Link the Views.</w:t>
      </w:r>
    </w:p>
    <w:p w:rsidR="002C54A2" w:rsidRDefault="00725029" w:rsidP="00241BF8">
      <w:pPr>
        <w:rPr>
          <w:rFonts w:ascii="Arial" w:hAnsi="Arial" w:cs="Arial"/>
          <w:sz w:val="24"/>
          <w:szCs w:val="24"/>
        </w:rPr>
      </w:pPr>
      <w:r>
        <w:rPr>
          <w:rFonts w:ascii="Arial" w:hAnsi="Arial" w:cs="Arial"/>
          <w:sz w:val="24"/>
          <w:szCs w:val="24"/>
        </w:rPr>
        <w:lastRenderedPageBreak/>
        <w:t xml:space="preserve">Question 6:  </w:t>
      </w:r>
      <w:r w:rsidR="002C54A2">
        <w:rPr>
          <w:rFonts w:ascii="Arial" w:hAnsi="Arial" w:cs="Arial"/>
          <w:sz w:val="24"/>
          <w:szCs w:val="24"/>
        </w:rPr>
        <w:tab/>
        <w:t xml:space="preserve">A. </w:t>
      </w:r>
      <w:r>
        <w:rPr>
          <w:rFonts w:ascii="Arial" w:hAnsi="Arial" w:cs="Arial"/>
          <w:sz w:val="24"/>
          <w:szCs w:val="24"/>
        </w:rPr>
        <w:t>Do you think there is new information</w:t>
      </w:r>
      <w:r w:rsidR="002C54A2">
        <w:rPr>
          <w:rFonts w:ascii="Arial" w:hAnsi="Arial" w:cs="Arial"/>
          <w:sz w:val="24"/>
          <w:szCs w:val="24"/>
        </w:rPr>
        <w:t xml:space="preserve"> and patterns</w:t>
      </w:r>
      <w:r>
        <w:rPr>
          <w:rFonts w:ascii="Arial" w:hAnsi="Arial" w:cs="Arial"/>
          <w:sz w:val="24"/>
          <w:szCs w:val="24"/>
        </w:rPr>
        <w:t xml:space="preserve"> in the classification </w:t>
      </w:r>
      <w:r w:rsidR="002C54A2">
        <w:rPr>
          <w:rFonts w:ascii="Arial" w:hAnsi="Arial" w:cs="Arial"/>
          <w:sz w:val="24"/>
          <w:szCs w:val="24"/>
        </w:rPr>
        <w:tab/>
      </w:r>
      <w:r w:rsidR="002C54A2">
        <w:rPr>
          <w:rFonts w:ascii="Arial" w:hAnsi="Arial" w:cs="Arial"/>
          <w:sz w:val="24"/>
          <w:szCs w:val="24"/>
        </w:rPr>
        <w:tab/>
      </w:r>
      <w:r w:rsidR="002C54A2">
        <w:rPr>
          <w:rFonts w:ascii="Arial" w:hAnsi="Arial" w:cs="Arial"/>
          <w:sz w:val="24"/>
          <w:szCs w:val="24"/>
        </w:rPr>
        <w:tab/>
      </w:r>
      <w:r>
        <w:rPr>
          <w:rFonts w:ascii="Arial" w:hAnsi="Arial" w:cs="Arial"/>
          <w:sz w:val="24"/>
          <w:szCs w:val="24"/>
        </w:rPr>
        <w:t xml:space="preserve">map </w:t>
      </w:r>
      <w:r w:rsidR="002C54A2">
        <w:rPr>
          <w:rFonts w:ascii="Arial" w:hAnsi="Arial" w:cs="Arial"/>
          <w:sz w:val="24"/>
          <w:szCs w:val="24"/>
        </w:rPr>
        <w:t xml:space="preserve">about vegetation, soils, barren ground, etc. that made our MNF and </w:t>
      </w:r>
      <w:r w:rsidR="002C54A2">
        <w:rPr>
          <w:rFonts w:ascii="Arial" w:hAnsi="Arial" w:cs="Arial"/>
          <w:sz w:val="24"/>
          <w:szCs w:val="24"/>
        </w:rPr>
        <w:tab/>
      </w:r>
      <w:r w:rsidR="002C54A2">
        <w:rPr>
          <w:rFonts w:ascii="Arial" w:hAnsi="Arial" w:cs="Arial"/>
          <w:sz w:val="24"/>
          <w:szCs w:val="24"/>
        </w:rPr>
        <w:tab/>
      </w:r>
      <w:r w:rsidR="002C54A2">
        <w:rPr>
          <w:rFonts w:ascii="Arial" w:hAnsi="Arial" w:cs="Arial"/>
          <w:sz w:val="24"/>
          <w:szCs w:val="24"/>
        </w:rPr>
        <w:tab/>
      </w:r>
      <w:proofErr w:type="spellStart"/>
      <w:r w:rsidR="002C54A2">
        <w:rPr>
          <w:rFonts w:ascii="Arial" w:hAnsi="Arial" w:cs="Arial"/>
          <w:sz w:val="24"/>
          <w:szCs w:val="24"/>
        </w:rPr>
        <w:t>isoDATA</w:t>
      </w:r>
      <w:proofErr w:type="spellEnd"/>
      <w:r w:rsidR="002C54A2">
        <w:rPr>
          <w:rFonts w:ascii="Arial" w:hAnsi="Arial" w:cs="Arial"/>
          <w:sz w:val="24"/>
          <w:szCs w:val="24"/>
        </w:rPr>
        <w:t xml:space="preserve"> effort worthwhile?</w:t>
      </w:r>
      <w:r w:rsidR="002C54A2">
        <w:rPr>
          <w:rFonts w:ascii="Arial" w:hAnsi="Arial" w:cs="Arial"/>
          <w:sz w:val="24"/>
          <w:szCs w:val="24"/>
        </w:rPr>
        <w:tab/>
      </w:r>
      <w:r w:rsidR="002C54A2">
        <w:rPr>
          <w:rFonts w:ascii="Arial" w:hAnsi="Arial" w:cs="Arial"/>
          <w:sz w:val="24"/>
          <w:szCs w:val="24"/>
        </w:rPr>
        <w:tab/>
      </w:r>
    </w:p>
    <w:p w:rsidR="002C54A2" w:rsidRDefault="002C54A2" w:rsidP="00241BF8">
      <w:pPr>
        <w:rPr>
          <w:rFonts w:ascii="Arial" w:hAnsi="Arial" w:cs="Arial"/>
          <w:sz w:val="24"/>
          <w:szCs w:val="24"/>
        </w:rPr>
      </w:pPr>
      <w:r>
        <w:rPr>
          <w:rFonts w:ascii="Arial" w:hAnsi="Arial" w:cs="Arial"/>
          <w:sz w:val="24"/>
          <w:szCs w:val="24"/>
        </w:rPr>
        <w:tab/>
      </w:r>
      <w:r>
        <w:rPr>
          <w:rFonts w:ascii="Arial" w:hAnsi="Arial" w:cs="Arial"/>
          <w:sz w:val="24"/>
          <w:szCs w:val="24"/>
        </w:rPr>
        <w:tab/>
        <w:t xml:space="preserve">B. Do you see shadows in the classification map?  If so, what class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number represents many shadows?</w:t>
      </w:r>
    </w:p>
    <w:p w:rsidR="002C54A2" w:rsidRDefault="002C54A2" w:rsidP="00241BF8">
      <w:pPr>
        <w:rPr>
          <w:rFonts w:ascii="Arial" w:hAnsi="Arial" w:cs="Arial"/>
          <w:sz w:val="24"/>
          <w:szCs w:val="24"/>
        </w:rPr>
      </w:pPr>
      <w:r>
        <w:rPr>
          <w:rFonts w:ascii="Arial" w:hAnsi="Arial" w:cs="Arial"/>
          <w:sz w:val="24"/>
          <w:szCs w:val="24"/>
        </w:rPr>
        <w:tab/>
      </w:r>
      <w:r>
        <w:rPr>
          <w:rFonts w:ascii="Arial" w:hAnsi="Arial" w:cs="Arial"/>
          <w:sz w:val="24"/>
          <w:szCs w:val="24"/>
        </w:rPr>
        <w:tab/>
        <w:t>C.  What class number represents the most vigorous vegetation?</w:t>
      </w:r>
    </w:p>
    <w:p w:rsidR="002C54A2" w:rsidRDefault="002C54A2" w:rsidP="00241BF8">
      <w:pPr>
        <w:rPr>
          <w:rFonts w:ascii="Arial" w:hAnsi="Arial" w:cs="Arial"/>
          <w:sz w:val="24"/>
          <w:szCs w:val="24"/>
        </w:rPr>
      </w:pPr>
      <w:r>
        <w:rPr>
          <w:rFonts w:ascii="Arial" w:hAnsi="Arial" w:cs="Arial"/>
          <w:sz w:val="24"/>
          <w:szCs w:val="24"/>
        </w:rPr>
        <w:t xml:space="preserve">Close all files in the Data Manager. </w:t>
      </w:r>
      <w:r w:rsidR="0002289A">
        <w:rPr>
          <w:rFonts w:ascii="Arial" w:hAnsi="Arial" w:cs="Arial"/>
          <w:sz w:val="24"/>
          <w:szCs w:val="24"/>
        </w:rPr>
        <w:t xml:space="preserve"> Return to one blank </w:t>
      </w:r>
      <w:r>
        <w:rPr>
          <w:rFonts w:ascii="Arial" w:hAnsi="Arial" w:cs="Arial"/>
          <w:sz w:val="24"/>
          <w:szCs w:val="24"/>
        </w:rPr>
        <w:t>View.</w:t>
      </w:r>
    </w:p>
    <w:p w:rsidR="000706DC" w:rsidRDefault="000706DC" w:rsidP="00CB69D8">
      <w:pPr>
        <w:spacing w:after="0"/>
        <w:rPr>
          <w:rFonts w:ascii="Arial" w:hAnsi="Arial" w:cs="Arial"/>
          <w:sz w:val="24"/>
          <w:szCs w:val="24"/>
        </w:rPr>
      </w:pPr>
      <w:r>
        <w:rPr>
          <w:rFonts w:ascii="Arial" w:hAnsi="Arial" w:cs="Arial"/>
          <w:sz w:val="24"/>
          <w:szCs w:val="24"/>
        </w:rPr>
        <w:br w:type="page"/>
      </w:r>
      <w:r>
        <w:rPr>
          <w:rFonts w:ascii="Arial" w:hAnsi="Arial" w:cs="Arial"/>
          <w:sz w:val="24"/>
          <w:szCs w:val="24"/>
        </w:rPr>
        <w:lastRenderedPageBreak/>
        <w:t xml:space="preserve"> </w:t>
      </w:r>
      <w:r w:rsidRPr="00FE3FEF">
        <w:rPr>
          <w:rFonts w:ascii="Arial" w:hAnsi="Arial" w:cs="Arial"/>
          <w:b/>
          <w:sz w:val="24"/>
          <w:szCs w:val="24"/>
        </w:rPr>
        <w:t xml:space="preserve">Hyperspectral </w:t>
      </w:r>
      <w:r>
        <w:rPr>
          <w:rFonts w:ascii="Arial" w:hAnsi="Arial" w:cs="Arial"/>
          <w:b/>
          <w:sz w:val="24"/>
          <w:szCs w:val="24"/>
        </w:rPr>
        <w:t>SWIR</w:t>
      </w:r>
      <w:r w:rsidRPr="00FE3FEF">
        <w:rPr>
          <w:rFonts w:ascii="Arial" w:hAnsi="Arial" w:cs="Arial"/>
          <w:b/>
          <w:sz w:val="24"/>
          <w:szCs w:val="24"/>
        </w:rPr>
        <w:t xml:space="preserve"> Datacube for </w:t>
      </w:r>
      <w:r>
        <w:rPr>
          <w:rFonts w:ascii="Arial" w:hAnsi="Arial" w:cs="Arial"/>
          <w:b/>
          <w:sz w:val="24"/>
          <w:szCs w:val="24"/>
        </w:rPr>
        <w:t>Geologic</w:t>
      </w:r>
      <w:r w:rsidRPr="00FE3FEF">
        <w:rPr>
          <w:rFonts w:ascii="Arial" w:hAnsi="Arial" w:cs="Arial"/>
          <w:b/>
          <w:sz w:val="24"/>
          <w:szCs w:val="24"/>
        </w:rPr>
        <w:t xml:space="preserve"> </w:t>
      </w:r>
      <w:r>
        <w:rPr>
          <w:rFonts w:ascii="Arial" w:hAnsi="Arial" w:cs="Arial"/>
          <w:b/>
          <w:sz w:val="24"/>
          <w:szCs w:val="24"/>
        </w:rPr>
        <w:t>Mineral Mapping</w:t>
      </w:r>
      <w:r>
        <w:rPr>
          <w:rFonts w:ascii="Arial" w:hAnsi="Arial" w:cs="Arial"/>
          <w:sz w:val="24"/>
          <w:szCs w:val="24"/>
        </w:rPr>
        <w:tab/>
      </w:r>
    </w:p>
    <w:p w:rsidR="006F4238" w:rsidRDefault="006F4238" w:rsidP="00241BF8">
      <w:pPr>
        <w:rPr>
          <w:rFonts w:ascii="Arial" w:hAnsi="Arial" w:cs="Arial"/>
          <w:sz w:val="24"/>
          <w:szCs w:val="24"/>
        </w:rPr>
      </w:pPr>
      <w:r>
        <w:rPr>
          <w:rFonts w:ascii="Arial" w:hAnsi="Arial" w:cs="Arial"/>
          <w:sz w:val="24"/>
          <w:szCs w:val="24"/>
        </w:rPr>
        <w:t xml:space="preserve">The </w:t>
      </w:r>
      <w:r w:rsidRPr="000706DC">
        <w:rPr>
          <w:rFonts w:ascii="Arial" w:hAnsi="Arial" w:cs="Arial"/>
          <w:sz w:val="24"/>
          <w:szCs w:val="24"/>
        </w:rPr>
        <w:t>second hyperspectral datacube</w:t>
      </w:r>
      <w:r>
        <w:rPr>
          <w:rFonts w:ascii="Arial" w:hAnsi="Arial" w:cs="Arial"/>
          <w:sz w:val="24"/>
          <w:szCs w:val="24"/>
        </w:rPr>
        <w:t xml:space="preserve"> </w:t>
      </w:r>
      <w:r w:rsidR="00CB69D8">
        <w:rPr>
          <w:rFonts w:ascii="Arial" w:hAnsi="Arial" w:cs="Arial"/>
          <w:sz w:val="24"/>
          <w:szCs w:val="24"/>
        </w:rPr>
        <w:t>is in</w:t>
      </w:r>
      <w:r>
        <w:rPr>
          <w:rFonts w:ascii="Arial" w:hAnsi="Arial" w:cs="Arial"/>
          <w:sz w:val="24"/>
          <w:szCs w:val="24"/>
        </w:rPr>
        <w:t xml:space="preserve"> </w:t>
      </w:r>
      <w:r w:rsidR="00CB69D8">
        <w:rPr>
          <w:rFonts w:ascii="Arial" w:hAnsi="Arial" w:cs="Arial"/>
          <w:sz w:val="24"/>
          <w:szCs w:val="24"/>
        </w:rPr>
        <w:t>the Chapter 9 folder of the “</w:t>
      </w:r>
      <w:r>
        <w:rPr>
          <w:rFonts w:ascii="Arial" w:hAnsi="Arial" w:cs="Arial"/>
          <w:sz w:val="24"/>
          <w:szCs w:val="24"/>
        </w:rPr>
        <w:t>Remote Sensing Digital Database</w:t>
      </w:r>
      <w:r w:rsidR="00CB69D8">
        <w:rPr>
          <w:rFonts w:ascii="Arial" w:hAnsi="Arial" w:cs="Arial"/>
          <w:sz w:val="24"/>
          <w:szCs w:val="24"/>
        </w:rPr>
        <w:t xml:space="preserve">” in the “Ch_9_Image_Processing \ </w:t>
      </w:r>
      <w:r w:rsidR="00CB69D8" w:rsidRPr="00CB69D8">
        <w:rPr>
          <w:rFonts w:ascii="Arial" w:hAnsi="Arial" w:cs="Arial"/>
          <w:sz w:val="24"/>
          <w:szCs w:val="24"/>
        </w:rPr>
        <w:t>Dig_Img_1-2_Hyp-Multi_Cuprite-NV</w:t>
      </w:r>
      <w:r>
        <w:rPr>
          <w:rFonts w:ascii="Arial" w:hAnsi="Arial" w:cs="Arial"/>
          <w:sz w:val="24"/>
          <w:szCs w:val="24"/>
        </w:rPr>
        <w:t>” subfolder.</w:t>
      </w:r>
      <w:r w:rsidR="00CB69D8">
        <w:rPr>
          <w:rFonts w:ascii="Arial" w:hAnsi="Arial" w:cs="Arial"/>
          <w:sz w:val="24"/>
          <w:szCs w:val="24"/>
        </w:rPr>
        <w:t xml:space="preserve">  Digital Image 1-2 shows the Cuprite, Nevada area of interest.</w:t>
      </w:r>
      <w:r>
        <w:rPr>
          <w:rFonts w:ascii="Arial" w:hAnsi="Arial" w:cs="Arial"/>
          <w:sz w:val="24"/>
          <w:szCs w:val="24"/>
        </w:rPr>
        <w:br/>
      </w:r>
      <w:r>
        <w:rPr>
          <w:rFonts w:ascii="Arial" w:hAnsi="Arial" w:cs="Arial"/>
          <w:sz w:val="24"/>
          <w:szCs w:val="24"/>
        </w:rPr>
        <w:br/>
      </w:r>
      <w:r w:rsidRPr="00F06263">
        <w:rPr>
          <w:rFonts w:ascii="Arial" w:hAnsi="Arial" w:cs="Arial"/>
          <w:i/>
          <w:sz w:val="24"/>
          <w:szCs w:val="24"/>
        </w:rPr>
        <w:t xml:space="preserve">File &gt; </w:t>
      </w:r>
      <w:proofErr w:type="gramStart"/>
      <w:r w:rsidRPr="00F06263">
        <w:rPr>
          <w:rFonts w:ascii="Arial" w:hAnsi="Arial" w:cs="Arial"/>
          <w:i/>
          <w:sz w:val="24"/>
          <w:szCs w:val="24"/>
        </w:rPr>
        <w:t>Open</w:t>
      </w:r>
      <w:r>
        <w:rPr>
          <w:rFonts w:ascii="Arial" w:hAnsi="Arial" w:cs="Arial"/>
          <w:sz w:val="24"/>
          <w:szCs w:val="24"/>
        </w:rPr>
        <w:t xml:space="preserve">  drive</w:t>
      </w:r>
      <w:proofErr w:type="gramEnd"/>
      <w:r>
        <w:rPr>
          <w:rFonts w:ascii="Arial" w:hAnsi="Arial" w:cs="Arial"/>
          <w:sz w:val="24"/>
          <w:szCs w:val="24"/>
        </w:rPr>
        <w:t xml:space="preserve"> to the “</w:t>
      </w:r>
      <w:r w:rsidR="00CB69D8" w:rsidRPr="00CB69D8">
        <w:rPr>
          <w:rFonts w:ascii="Arial" w:hAnsi="Arial" w:cs="Arial"/>
          <w:sz w:val="24"/>
          <w:szCs w:val="24"/>
        </w:rPr>
        <w:t>Dig_Img_1-2_Hyp-Multi_Cuprite-NV</w:t>
      </w:r>
      <w:r>
        <w:rPr>
          <w:rFonts w:ascii="Arial" w:hAnsi="Arial" w:cs="Arial"/>
          <w:sz w:val="24"/>
          <w:szCs w:val="24"/>
        </w:rPr>
        <w:t xml:space="preserve">” folder, and open the “AVIRIS SWIR 50 bands” subfolder.  </w:t>
      </w:r>
      <w:r w:rsidR="00CB69D8">
        <w:rPr>
          <w:rFonts w:ascii="Arial" w:hAnsi="Arial" w:cs="Arial"/>
          <w:sz w:val="24"/>
          <w:szCs w:val="24"/>
        </w:rPr>
        <w:t xml:space="preserve"> We will be working with only SWIR data.</w:t>
      </w:r>
      <w:r w:rsidR="00F06263">
        <w:rPr>
          <w:rFonts w:ascii="Arial" w:hAnsi="Arial" w:cs="Arial"/>
          <w:sz w:val="24"/>
          <w:szCs w:val="24"/>
        </w:rPr>
        <w:br/>
      </w:r>
      <w:r w:rsidRPr="00F06263">
        <w:rPr>
          <w:rFonts w:ascii="Arial" w:hAnsi="Arial" w:cs="Arial"/>
          <w:i/>
          <w:sz w:val="24"/>
          <w:szCs w:val="24"/>
        </w:rPr>
        <w:t>Select</w:t>
      </w:r>
      <w:r>
        <w:rPr>
          <w:rFonts w:ascii="Arial" w:hAnsi="Arial" w:cs="Arial"/>
          <w:sz w:val="24"/>
          <w:szCs w:val="24"/>
        </w:rPr>
        <w:t xml:space="preserve"> </w:t>
      </w:r>
      <w:r w:rsidR="00F06263">
        <w:rPr>
          <w:rFonts w:ascii="Arial" w:hAnsi="Arial" w:cs="Arial"/>
          <w:sz w:val="24"/>
          <w:szCs w:val="24"/>
        </w:rPr>
        <w:t>“</w:t>
      </w:r>
      <w:r w:rsidRPr="006F4238">
        <w:rPr>
          <w:rFonts w:ascii="Arial" w:hAnsi="Arial" w:cs="Arial"/>
          <w:sz w:val="24"/>
          <w:szCs w:val="24"/>
        </w:rPr>
        <w:t>cuprite_AVIRIS95_atm_50-SWIR_ENVI_</w:t>
      </w:r>
      <w:r w:rsidR="00F06263">
        <w:rPr>
          <w:rFonts w:ascii="Arial" w:hAnsi="Arial" w:cs="Arial"/>
          <w:sz w:val="24"/>
          <w:szCs w:val="24"/>
        </w:rPr>
        <w:t xml:space="preserve">” </w:t>
      </w:r>
      <w:r w:rsidR="00F06263" w:rsidRPr="00F06263">
        <w:rPr>
          <w:rFonts w:ascii="Arial" w:hAnsi="Arial" w:cs="Arial"/>
          <w:i/>
          <w:sz w:val="24"/>
          <w:szCs w:val="24"/>
        </w:rPr>
        <w:t>&gt; Open</w:t>
      </w:r>
      <w:r w:rsidR="00F06263">
        <w:rPr>
          <w:rFonts w:ascii="Arial" w:hAnsi="Arial" w:cs="Arial"/>
          <w:i/>
          <w:sz w:val="24"/>
          <w:szCs w:val="24"/>
        </w:rPr>
        <w:br/>
      </w:r>
      <w:r w:rsidR="00F06263">
        <w:rPr>
          <w:rFonts w:ascii="Arial" w:hAnsi="Arial" w:cs="Arial"/>
          <w:i/>
          <w:sz w:val="24"/>
          <w:szCs w:val="24"/>
        </w:rPr>
        <w:tab/>
        <w:t xml:space="preserve">Apply </w:t>
      </w:r>
      <w:r w:rsidR="00F06263" w:rsidRPr="00F06263">
        <w:rPr>
          <w:rFonts w:ascii="Arial" w:hAnsi="Arial" w:cs="Arial"/>
          <w:sz w:val="24"/>
          <w:szCs w:val="24"/>
        </w:rPr>
        <w:t>a Linear 1% stretch</w:t>
      </w:r>
    </w:p>
    <w:p w:rsidR="00F06263" w:rsidRDefault="00F06263" w:rsidP="00241BF8">
      <w:pPr>
        <w:rPr>
          <w:rFonts w:ascii="Arial" w:hAnsi="Arial" w:cs="Arial"/>
          <w:i/>
          <w:sz w:val="24"/>
          <w:szCs w:val="24"/>
        </w:rPr>
      </w:pPr>
      <w:r>
        <w:rPr>
          <w:rFonts w:ascii="Arial" w:hAnsi="Arial" w:cs="Arial"/>
          <w:sz w:val="24"/>
          <w:szCs w:val="24"/>
        </w:rPr>
        <w:tab/>
      </w:r>
      <w:r w:rsidRPr="00F06263">
        <w:rPr>
          <w:rFonts w:ascii="Arial" w:hAnsi="Arial" w:cs="Arial"/>
          <w:i/>
          <w:sz w:val="24"/>
          <w:szCs w:val="24"/>
        </w:rPr>
        <w:t>Open</w:t>
      </w:r>
      <w:r>
        <w:rPr>
          <w:rFonts w:ascii="Arial" w:hAnsi="Arial" w:cs="Arial"/>
          <w:sz w:val="24"/>
          <w:szCs w:val="24"/>
        </w:rPr>
        <w:t xml:space="preserve"> the Data Manager.  </w:t>
      </w:r>
      <w:r w:rsidRPr="00F06263">
        <w:rPr>
          <w:rFonts w:ascii="Arial" w:hAnsi="Arial" w:cs="Arial"/>
          <w:i/>
          <w:sz w:val="24"/>
          <w:szCs w:val="24"/>
        </w:rPr>
        <w:t>Select</w:t>
      </w:r>
      <w:r>
        <w:rPr>
          <w:rFonts w:ascii="Arial" w:hAnsi="Arial" w:cs="Arial"/>
          <w:sz w:val="24"/>
          <w:szCs w:val="24"/>
        </w:rPr>
        <w:t xml:space="preserve"> Bands 214 – 193 – 173 as R-G-</w:t>
      </w:r>
      <w:proofErr w:type="gramStart"/>
      <w:r>
        <w:rPr>
          <w:rFonts w:ascii="Arial" w:hAnsi="Arial" w:cs="Arial"/>
          <w:sz w:val="24"/>
          <w:szCs w:val="24"/>
        </w:rPr>
        <w:t xml:space="preserve">B  </w:t>
      </w:r>
      <w:r w:rsidRPr="00F06263">
        <w:rPr>
          <w:rFonts w:ascii="Arial" w:hAnsi="Arial" w:cs="Arial"/>
          <w:i/>
          <w:sz w:val="24"/>
          <w:szCs w:val="24"/>
        </w:rPr>
        <w:t>&gt;</w:t>
      </w:r>
      <w:proofErr w:type="gramEnd"/>
      <w:r w:rsidRPr="00F06263">
        <w:rPr>
          <w:rFonts w:ascii="Arial" w:hAnsi="Arial" w:cs="Arial"/>
          <w:i/>
          <w:sz w:val="24"/>
          <w:szCs w:val="24"/>
        </w:rPr>
        <w:t xml:space="preserve"> Load Data</w:t>
      </w:r>
    </w:p>
    <w:p w:rsidR="00091A35" w:rsidRPr="00091A35" w:rsidRDefault="00091A35" w:rsidP="00241BF8">
      <w:pPr>
        <w:rPr>
          <w:rFonts w:ascii="Arial" w:hAnsi="Arial" w:cs="Arial"/>
          <w:sz w:val="24"/>
          <w:szCs w:val="24"/>
        </w:rPr>
      </w:pPr>
      <w:r>
        <w:rPr>
          <w:rFonts w:ascii="Arial" w:hAnsi="Arial" w:cs="Arial"/>
          <w:i/>
          <w:sz w:val="24"/>
          <w:szCs w:val="24"/>
        </w:rPr>
        <w:t xml:space="preserve">File &gt; </w:t>
      </w:r>
      <w:proofErr w:type="gramStart"/>
      <w:r>
        <w:rPr>
          <w:rFonts w:ascii="Arial" w:hAnsi="Arial" w:cs="Arial"/>
          <w:i/>
          <w:sz w:val="24"/>
          <w:szCs w:val="24"/>
        </w:rPr>
        <w:t xml:space="preserve">Open  </w:t>
      </w:r>
      <w:r w:rsidRPr="00091A35">
        <w:rPr>
          <w:rFonts w:ascii="Arial" w:hAnsi="Arial" w:cs="Arial"/>
          <w:sz w:val="24"/>
          <w:szCs w:val="24"/>
        </w:rPr>
        <w:t>return</w:t>
      </w:r>
      <w:proofErr w:type="gramEnd"/>
      <w:r w:rsidRPr="00091A35">
        <w:rPr>
          <w:rFonts w:ascii="Arial" w:hAnsi="Arial" w:cs="Arial"/>
          <w:sz w:val="24"/>
          <w:szCs w:val="24"/>
        </w:rPr>
        <w:t xml:space="preserve"> to the</w:t>
      </w:r>
      <w:r>
        <w:rPr>
          <w:rFonts w:ascii="Arial" w:hAnsi="Arial" w:cs="Arial"/>
          <w:i/>
          <w:sz w:val="24"/>
          <w:szCs w:val="24"/>
        </w:rPr>
        <w:t xml:space="preserve"> </w:t>
      </w:r>
      <w:r>
        <w:rPr>
          <w:rFonts w:ascii="Arial" w:hAnsi="Arial" w:cs="Arial"/>
          <w:sz w:val="24"/>
          <w:szCs w:val="24"/>
        </w:rPr>
        <w:t xml:space="preserve"> “</w:t>
      </w:r>
      <w:r w:rsidR="00CB69D8" w:rsidRPr="00CB69D8">
        <w:rPr>
          <w:rFonts w:ascii="Arial" w:hAnsi="Arial" w:cs="Arial"/>
          <w:sz w:val="24"/>
          <w:szCs w:val="24"/>
        </w:rPr>
        <w:t>Dig_Img_1-2_Hyp-Multi_Cuprite-NV</w:t>
      </w:r>
      <w:r>
        <w:rPr>
          <w:rFonts w:ascii="Arial" w:hAnsi="Arial" w:cs="Arial"/>
          <w:sz w:val="24"/>
          <w:szCs w:val="24"/>
        </w:rPr>
        <w:t>” folder and open the “</w:t>
      </w:r>
      <w:proofErr w:type="spellStart"/>
      <w:r>
        <w:rPr>
          <w:rFonts w:ascii="Arial" w:hAnsi="Arial" w:cs="Arial"/>
          <w:sz w:val="24"/>
          <w:szCs w:val="24"/>
        </w:rPr>
        <w:t>Cuprite_Geology_Maps</w:t>
      </w:r>
      <w:proofErr w:type="spellEnd"/>
      <w:r>
        <w:rPr>
          <w:rFonts w:ascii="Arial" w:hAnsi="Arial" w:cs="Arial"/>
          <w:sz w:val="24"/>
          <w:szCs w:val="24"/>
        </w:rPr>
        <w:t xml:space="preserve">” folder.  </w:t>
      </w:r>
      <w:r w:rsidR="002B5A72">
        <w:rPr>
          <w:rFonts w:ascii="Arial" w:hAnsi="Arial" w:cs="Arial"/>
          <w:sz w:val="24"/>
          <w:szCs w:val="24"/>
        </w:rPr>
        <w:t xml:space="preserve"> We will load two geology maps.</w:t>
      </w:r>
      <w:r>
        <w:rPr>
          <w:rFonts w:ascii="Arial" w:hAnsi="Arial" w:cs="Arial"/>
          <w:sz w:val="24"/>
          <w:szCs w:val="24"/>
        </w:rPr>
        <w:br/>
      </w:r>
      <w:r>
        <w:rPr>
          <w:rFonts w:ascii="Arial" w:hAnsi="Arial" w:cs="Arial"/>
          <w:sz w:val="24"/>
          <w:szCs w:val="24"/>
        </w:rPr>
        <w:tab/>
      </w:r>
      <w:r w:rsidRPr="00091A35">
        <w:rPr>
          <w:rFonts w:ascii="Arial" w:hAnsi="Arial" w:cs="Arial"/>
          <w:i/>
          <w:sz w:val="24"/>
          <w:szCs w:val="24"/>
        </w:rPr>
        <w:t>Select</w:t>
      </w:r>
      <w:r>
        <w:rPr>
          <w:rFonts w:ascii="Arial" w:hAnsi="Arial" w:cs="Arial"/>
          <w:i/>
          <w:sz w:val="24"/>
          <w:szCs w:val="24"/>
        </w:rPr>
        <w:t xml:space="preserve"> “</w:t>
      </w:r>
      <w:proofErr w:type="spellStart"/>
      <w:r w:rsidRPr="00091A35">
        <w:rPr>
          <w:rFonts w:ascii="Arial" w:hAnsi="Arial" w:cs="Arial"/>
          <w:sz w:val="24"/>
          <w:szCs w:val="24"/>
        </w:rPr>
        <w:t>Field_Alteration_Zones_Ashley-Abrams_GIS</w:t>
      </w:r>
      <w:r>
        <w:rPr>
          <w:rFonts w:ascii="Arial" w:hAnsi="Arial" w:cs="Arial"/>
          <w:sz w:val="24"/>
          <w:szCs w:val="24"/>
        </w:rPr>
        <w:t>.tif</w:t>
      </w:r>
      <w:proofErr w:type="spellEnd"/>
      <w:r>
        <w:rPr>
          <w:rFonts w:ascii="Arial" w:hAnsi="Arial" w:cs="Arial"/>
          <w:sz w:val="24"/>
          <w:szCs w:val="24"/>
        </w:rPr>
        <w:t xml:space="preserve">” and </w:t>
      </w:r>
      <w:r>
        <w:rPr>
          <w:rFonts w:ascii="Arial" w:hAnsi="Arial" w:cs="Arial"/>
          <w:sz w:val="24"/>
          <w:szCs w:val="24"/>
        </w:rPr>
        <w:br/>
      </w:r>
      <w:r>
        <w:rPr>
          <w:rFonts w:ascii="Arial" w:hAnsi="Arial" w:cs="Arial"/>
          <w:sz w:val="24"/>
          <w:szCs w:val="24"/>
        </w:rPr>
        <w:tab/>
      </w:r>
      <w:r>
        <w:rPr>
          <w:rFonts w:ascii="Arial" w:hAnsi="Arial" w:cs="Arial"/>
          <w:sz w:val="24"/>
          <w:szCs w:val="24"/>
        </w:rPr>
        <w:tab/>
        <w:t>“</w:t>
      </w:r>
      <w:r w:rsidRPr="00091A35">
        <w:rPr>
          <w:rFonts w:ascii="Arial" w:hAnsi="Arial" w:cs="Arial"/>
          <w:sz w:val="24"/>
          <w:szCs w:val="24"/>
        </w:rPr>
        <w:t>USGS Hyper</w:t>
      </w:r>
      <w:r>
        <w:rPr>
          <w:rFonts w:ascii="Arial" w:hAnsi="Arial" w:cs="Arial"/>
          <w:sz w:val="24"/>
          <w:szCs w:val="24"/>
        </w:rPr>
        <w:t>spectral Map_GIS_JARS_9_1_0960044.tif”</w:t>
      </w:r>
    </w:p>
    <w:p w:rsidR="00F06263" w:rsidRDefault="009A72AE" w:rsidP="00241BF8">
      <w:pPr>
        <w:rPr>
          <w:rFonts w:ascii="Arial" w:hAnsi="Arial" w:cs="Arial"/>
          <w:sz w:val="24"/>
          <w:szCs w:val="24"/>
        </w:rPr>
      </w:pPr>
      <w:r>
        <w:rPr>
          <w:rFonts w:ascii="Arial" w:hAnsi="Arial" w:cs="Arial"/>
          <w:sz w:val="24"/>
          <w:szCs w:val="24"/>
        </w:rPr>
        <w:t xml:space="preserve">1) </w:t>
      </w:r>
      <w:r w:rsidR="00F06263">
        <w:rPr>
          <w:rFonts w:ascii="Arial" w:hAnsi="Arial" w:cs="Arial"/>
          <w:sz w:val="24"/>
          <w:szCs w:val="24"/>
        </w:rPr>
        <w:t>Cuprite is in</w:t>
      </w:r>
      <w:r w:rsidR="00745D88">
        <w:rPr>
          <w:rFonts w:ascii="Arial" w:hAnsi="Arial" w:cs="Arial"/>
          <w:sz w:val="24"/>
          <w:szCs w:val="24"/>
        </w:rPr>
        <w:t xml:space="preserve"> the mining district of Nevada, located about 200 km northwest of Las Vegas.  Hydrothermal alteration is extensive at Cuprite.  There are three mapped zones (silicified, </w:t>
      </w:r>
      <w:proofErr w:type="spellStart"/>
      <w:r w:rsidR="00745D88">
        <w:rPr>
          <w:rFonts w:ascii="Arial" w:hAnsi="Arial" w:cs="Arial"/>
          <w:sz w:val="24"/>
          <w:szCs w:val="24"/>
        </w:rPr>
        <w:t>opalized</w:t>
      </w:r>
      <w:proofErr w:type="spellEnd"/>
      <w:r w:rsidR="00745D88">
        <w:rPr>
          <w:rFonts w:ascii="Arial" w:hAnsi="Arial" w:cs="Arial"/>
          <w:sz w:val="24"/>
          <w:szCs w:val="24"/>
        </w:rPr>
        <w:t xml:space="preserve">, and </w:t>
      </w:r>
      <w:proofErr w:type="spellStart"/>
      <w:r w:rsidR="00745D88">
        <w:rPr>
          <w:rFonts w:ascii="Arial" w:hAnsi="Arial" w:cs="Arial"/>
          <w:sz w:val="24"/>
          <w:szCs w:val="24"/>
        </w:rPr>
        <w:t>argillized</w:t>
      </w:r>
      <w:proofErr w:type="spellEnd"/>
      <w:r w:rsidR="00745D88">
        <w:rPr>
          <w:rFonts w:ascii="Arial" w:hAnsi="Arial" w:cs="Arial"/>
          <w:sz w:val="24"/>
          <w:szCs w:val="24"/>
        </w:rPr>
        <w:t>) that include mineral assemblages</w:t>
      </w:r>
      <w:r w:rsidR="00091A35">
        <w:rPr>
          <w:rFonts w:ascii="Arial" w:hAnsi="Arial" w:cs="Arial"/>
          <w:sz w:val="24"/>
          <w:szCs w:val="24"/>
        </w:rPr>
        <w:t xml:space="preserve"> (see below)</w:t>
      </w:r>
      <w:r w:rsidR="00745D88">
        <w:rPr>
          <w:rFonts w:ascii="Arial" w:hAnsi="Arial" w:cs="Arial"/>
          <w:sz w:val="24"/>
          <w:szCs w:val="24"/>
        </w:rPr>
        <w:t xml:space="preserve">.  The silicified zone contains abundant quartz, chalcedony, minor alunite, kaolinite and post-alteration calcite.  </w:t>
      </w:r>
      <w:proofErr w:type="spellStart"/>
      <w:r w:rsidR="00745D88">
        <w:rPr>
          <w:rFonts w:ascii="Arial" w:hAnsi="Arial" w:cs="Arial"/>
          <w:sz w:val="24"/>
          <w:szCs w:val="24"/>
        </w:rPr>
        <w:t>Opalized</w:t>
      </w:r>
      <w:proofErr w:type="spellEnd"/>
      <w:r w:rsidR="00745D88">
        <w:rPr>
          <w:rFonts w:ascii="Arial" w:hAnsi="Arial" w:cs="Arial"/>
          <w:sz w:val="24"/>
          <w:szCs w:val="24"/>
        </w:rPr>
        <w:t xml:space="preserve"> rocks (</w:t>
      </w:r>
      <w:proofErr w:type="spellStart"/>
      <w:r w:rsidR="00745D88">
        <w:rPr>
          <w:rFonts w:ascii="Arial" w:hAnsi="Arial" w:cs="Arial"/>
          <w:sz w:val="24"/>
          <w:szCs w:val="24"/>
        </w:rPr>
        <w:t>opalite</w:t>
      </w:r>
      <w:proofErr w:type="spellEnd"/>
      <w:r w:rsidR="00745D88">
        <w:rPr>
          <w:rFonts w:ascii="Arial" w:hAnsi="Arial" w:cs="Arial"/>
          <w:sz w:val="24"/>
          <w:szCs w:val="24"/>
        </w:rPr>
        <w:t xml:space="preserve">) contain opal with variable amounts of kaolinite and alunite, </w:t>
      </w:r>
      <w:proofErr w:type="gramStart"/>
      <w:r w:rsidR="00745D88">
        <w:rPr>
          <w:rFonts w:ascii="Arial" w:hAnsi="Arial" w:cs="Arial"/>
          <w:sz w:val="24"/>
          <w:szCs w:val="24"/>
        </w:rPr>
        <w:t>and  minor</w:t>
      </w:r>
      <w:proofErr w:type="gramEnd"/>
      <w:r w:rsidR="00745D88">
        <w:rPr>
          <w:rFonts w:ascii="Arial" w:hAnsi="Arial" w:cs="Arial"/>
          <w:sz w:val="24"/>
          <w:szCs w:val="24"/>
        </w:rPr>
        <w:t xml:space="preserve"> calcite.  </w:t>
      </w:r>
      <w:proofErr w:type="spellStart"/>
      <w:r w:rsidR="00745D88">
        <w:rPr>
          <w:rFonts w:ascii="Arial" w:hAnsi="Arial" w:cs="Arial"/>
          <w:sz w:val="24"/>
          <w:szCs w:val="24"/>
        </w:rPr>
        <w:t>Argillized</w:t>
      </w:r>
      <w:proofErr w:type="spellEnd"/>
      <w:r w:rsidR="00745D88">
        <w:rPr>
          <w:rFonts w:ascii="Arial" w:hAnsi="Arial" w:cs="Arial"/>
          <w:sz w:val="24"/>
          <w:szCs w:val="24"/>
        </w:rPr>
        <w:t xml:space="preserve"> areas are typically within or adjacent to </w:t>
      </w:r>
      <w:proofErr w:type="spellStart"/>
      <w:r w:rsidR="00745D88">
        <w:rPr>
          <w:rFonts w:ascii="Arial" w:hAnsi="Arial" w:cs="Arial"/>
          <w:sz w:val="24"/>
          <w:szCs w:val="24"/>
        </w:rPr>
        <w:t>opalized</w:t>
      </w:r>
      <w:proofErr w:type="spellEnd"/>
      <w:r w:rsidR="00745D88">
        <w:rPr>
          <w:rFonts w:ascii="Arial" w:hAnsi="Arial" w:cs="Arial"/>
          <w:sz w:val="24"/>
          <w:szCs w:val="24"/>
        </w:rPr>
        <w:t xml:space="preserve"> zones and contain primary quartz, unaltered </w:t>
      </w:r>
      <w:proofErr w:type="spellStart"/>
      <w:r w:rsidR="00745D88">
        <w:rPr>
          <w:rFonts w:ascii="Arial" w:hAnsi="Arial" w:cs="Arial"/>
          <w:sz w:val="24"/>
          <w:szCs w:val="24"/>
        </w:rPr>
        <w:t>sanadine</w:t>
      </w:r>
      <w:proofErr w:type="spellEnd"/>
      <w:r w:rsidR="00745D88">
        <w:rPr>
          <w:rFonts w:ascii="Arial" w:hAnsi="Arial" w:cs="Arial"/>
          <w:sz w:val="24"/>
          <w:szCs w:val="24"/>
        </w:rPr>
        <w:t xml:space="preserve">, opal, montmorillonite and kaolinite. </w:t>
      </w:r>
      <w:proofErr w:type="gramStart"/>
      <w:r w:rsidR="00745D88">
        <w:rPr>
          <w:rFonts w:ascii="Arial" w:hAnsi="Arial" w:cs="Arial"/>
          <w:sz w:val="24"/>
          <w:szCs w:val="24"/>
        </w:rPr>
        <w:t>(</w:t>
      </w:r>
      <w:r w:rsidR="00745D88" w:rsidRPr="00745D88">
        <w:rPr>
          <w:rFonts w:ascii="Arial" w:hAnsi="Arial" w:cs="Arial"/>
          <w:i/>
          <w:sz w:val="24"/>
          <w:szCs w:val="24"/>
        </w:rPr>
        <w:t>Kruse, Baugh, and Perry, 2015, Validation of DigitalGlobe Worldview-3 Earth Imaging satellite shortwave infrared bands for mineral mapping: Journal of Applied Remote Sensing, SPIE, v. 9, p. 096044-1 to 096044-17</w:t>
      </w:r>
      <w:r w:rsidR="00745D88">
        <w:rPr>
          <w:rFonts w:ascii="Arial" w:hAnsi="Arial" w:cs="Arial"/>
          <w:sz w:val="24"/>
          <w:szCs w:val="24"/>
        </w:rPr>
        <w:t>)</w:t>
      </w:r>
      <w:r w:rsidR="001675AF">
        <w:rPr>
          <w:rFonts w:ascii="Arial" w:hAnsi="Arial" w:cs="Arial"/>
          <w:sz w:val="24"/>
          <w:szCs w:val="24"/>
        </w:rPr>
        <w:t>.</w:t>
      </w:r>
      <w:proofErr w:type="gramEnd"/>
    </w:p>
    <w:p w:rsidR="00091A35" w:rsidRDefault="00091A35" w:rsidP="00091A35">
      <w:pPr>
        <w:jc w:val="center"/>
        <w:rPr>
          <w:rFonts w:ascii="Arial" w:hAnsi="Arial" w:cs="Arial"/>
          <w:sz w:val="24"/>
          <w:szCs w:val="24"/>
        </w:rPr>
      </w:pPr>
      <w:r>
        <w:rPr>
          <w:rFonts w:ascii="Arial" w:hAnsi="Arial" w:cs="Arial"/>
          <w:noProof/>
          <w:sz w:val="24"/>
          <w:szCs w:val="24"/>
        </w:rPr>
        <w:drawing>
          <wp:inline distT="0" distB="0" distL="0" distR="0">
            <wp:extent cx="2137272" cy="2574787"/>
            <wp:effectExtent l="0" t="0" r="0" b="0"/>
            <wp:docPr id="8" name="Picture 8" descr="L:\Textbook\Remote_Sensing_Digital_Database_1Apr2019\Ch_9_Image_Processing\Plate 1-4 Hyp-Multi_Cuprite-NV_Geo\Cuprite_Geology_Maps\Field_Alteration_Zones_Ashley-Abrams_G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Textbook\Remote_Sensing_Digital_Database_1Apr2019\Ch_9_Image_Processing\Plate 1-4 Hyp-Multi_Cuprite-NV_Geo\Cuprite_Geology_Maps\Field_Alteration_Zones_Ashley-Abrams_GIS.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42371" cy="2580930"/>
                    </a:xfrm>
                    <a:prstGeom prst="rect">
                      <a:avLst/>
                    </a:prstGeom>
                    <a:noFill/>
                    <a:ln>
                      <a:noFill/>
                    </a:ln>
                  </pic:spPr>
                </pic:pic>
              </a:graphicData>
            </a:graphic>
          </wp:inline>
        </w:drawing>
      </w:r>
      <w:r>
        <w:rPr>
          <w:rFonts w:ascii="Arial" w:hAnsi="Arial" w:cs="Arial"/>
          <w:sz w:val="24"/>
          <w:szCs w:val="24"/>
        </w:rPr>
        <w:br/>
        <w:t xml:space="preserve">Ashley and Abrams, 1980, USGS Open File Report 80-367. </w:t>
      </w:r>
    </w:p>
    <w:p w:rsidR="001675AF" w:rsidRDefault="001675AF" w:rsidP="00241BF8">
      <w:pPr>
        <w:rPr>
          <w:rFonts w:ascii="Arial" w:hAnsi="Arial" w:cs="Arial"/>
          <w:sz w:val="24"/>
          <w:szCs w:val="24"/>
        </w:rPr>
      </w:pPr>
      <w:r>
        <w:rPr>
          <w:rFonts w:ascii="Arial" w:hAnsi="Arial" w:cs="Arial"/>
          <w:sz w:val="24"/>
          <w:szCs w:val="24"/>
        </w:rPr>
        <w:lastRenderedPageBreak/>
        <w:t xml:space="preserve">Kruse, Baugh, and Perry (2015) </w:t>
      </w:r>
      <w:r w:rsidR="00091A35">
        <w:rPr>
          <w:rFonts w:ascii="Arial" w:hAnsi="Arial" w:cs="Arial"/>
          <w:sz w:val="24"/>
          <w:szCs w:val="24"/>
        </w:rPr>
        <w:t xml:space="preserve">also </w:t>
      </w:r>
      <w:r>
        <w:rPr>
          <w:rFonts w:ascii="Arial" w:hAnsi="Arial" w:cs="Arial"/>
          <w:sz w:val="24"/>
          <w:szCs w:val="24"/>
        </w:rPr>
        <w:t>provide the USGS hyperspectral mineral map and legend (available in the Remote Sensing Digital database as “</w:t>
      </w:r>
      <w:r w:rsidRPr="001675AF">
        <w:rPr>
          <w:rFonts w:ascii="Arial" w:hAnsi="Arial" w:cs="Arial"/>
          <w:sz w:val="24"/>
          <w:szCs w:val="24"/>
        </w:rPr>
        <w:t>USGS Hyperspectral Map_GIS_JARS_9_1_096044</w:t>
      </w:r>
      <w:r>
        <w:rPr>
          <w:rFonts w:ascii="Arial" w:hAnsi="Arial" w:cs="Arial"/>
          <w:sz w:val="24"/>
          <w:szCs w:val="24"/>
        </w:rPr>
        <w:t>.tif” and “Hyperspectral Legend” (see below).</w:t>
      </w:r>
    </w:p>
    <w:p w:rsidR="00F06263" w:rsidRDefault="00F06263" w:rsidP="00241BF8">
      <w:pPr>
        <w:rPr>
          <w:rFonts w:ascii="Arial" w:hAnsi="Arial" w:cs="Arial"/>
          <w:i/>
          <w:sz w:val="24"/>
          <w:szCs w:val="24"/>
        </w:rPr>
      </w:pPr>
      <w:r>
        <w:rPr>
          <w:rFonts w:ascii="Arial" w:hAnsi="Arial" w:cs="Arial"/>
          <w:noProof/>
          <w:sz w:val="24"/>
          <w:szCs w:val="24"/>
        </w:rPr>
        <w:drawing>
          <wp:inline distT="0" distB="0" distL="0" distR="0">
            <wp:extent cx="5925820" cy="1508125"/>
            <wp:effectExtent l="19050" t="19050" r="17780" b="15875"/>
            <wp:docPr id="6" name="Picture 6" descr="L:\Textbook\Remote_Sensing_Digital_Database_1Apr2019\Ch_9_Image_Processing\Plate 1-4 Hyp-Multi_Cuprite-NV_Geo\Cuprite_Geology_Maps\Hyperspectral_Legen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Textbook\Remote_Sensing_Digital_Database_1Apr2019\Ch_9_Image_Processing\Plate 1-4 Hyp-Multi_Cuprite-NV_Geo\Cuprite_Geology_Maps\Hyperspectral_Legend.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25820" cy="1508125"/>
                    </a:xfrm>
                    <a:prstGeom prst="rect">
                      <a:avLst/>
                    </a:prstGeom>
                    <a:noFill/>
                    <a:ln>
                      <a:solidFill>
                        <a:schemeClr val="accent1"/>
                      </a:solidFill>
                    </a:ln>
                  </pic:spPr>
                </pic:pic>
              </a:graphicData>
            </a:graphic>
          </wp:inline>
        </w:drawing>
      </w:r>
      <w:r w:rsidR="00091A35">
        <w:rPr>
          <w:rFonts w:ascii="Arial" w:hAnsi="Arial" w:cs="Arial"/>
          <w:sz w:val="24"/>
          <w:szCs w:val="24"/>
        </w:rPr>
        <w:br/>
      </w:r>
      <w:r w:rsidR="00091A35" w:rsidRPr="005E581D">
        <w:rPr>
          <w:rFonts w:ascii="Arial" w:hAnsi="Arial" w:cs="Arial"/>
          <w:sz w:val="24"/>
          <w:szCs w:val="24"/>
        </w:rPr>
        <w:t xml:space="preserve">To see this legend </w:t>
      </w:r>
      <w:r w:rsidR="002B5A72" w:rsidRPr="005E581D">
        <w:rPr>
          <w:rFonts w:ascii="Arial" w:hAnsi="Arial" w:cs="Arial"/>
          <w:sz w:val="24"/>
          <w:szCs w:val="24"/>
        </w:rPr>
        <w:t>picture on your screen</w:t>
      </w:r>
      <w:r w:rsidR="00091A35" w:rsidRPr="005E581D">
        <w:rPr>
          <w:rFonts w:ascii="Arial" w:hAnsi="Arial" w:cs="Arial"/>
          <w:sz w:val="24"/>
          <w:szCs w:val="24"/>
        </w:rPr>
        <w:t xml:space="preserve">, </w:t>
      </w:r>
      <w:r w:rsidR="00091A35" w:rsidRPr="005E581D">
        <w:rPr>
          <w:rFonts w:ascii="Arial" w:hAnsi="Arial" w:cs="Arial"/>
          <w:i/>
          <w:sz w:val="24"/>
          <w:szCs w:val="24"/>
        </w:rPr>
        <w:t>drive</w:t>
      </w:r>
      <w:r w:rsidR="00091A35" w:rsidRPr="005E581D">
        <w:rPr>
          <w:rFonts w:ascii="Arial" w:hAnsi="Arial" w:cs="Arial"/>
          <w:sz w:val="24"/>
          <w:szCs w:val="24"/>
        </w:rPr>
        <w:t xml:space="preserve"> to the </w:t>
      </w:r>
      <w:r w:rsidR="0059577F" w:rsidRPr="005E581D">
        <w:rPr>
          <w:rFonts w:ascii="Arial" w:hAnsi="Arial" w:cs="Arial"/>
          <w:sz w:val="24"/>
          <w:szCs w:val="24"/>
        </w:rPr>
        <w:t>“</w:t>
      </w:r>
      <w:r w:rsidR="0059577F" w:rsidRPr="005E581D">
        <w:rPr>
          <w:rFonts w:ascii="Arial" w:hAnsi="Arial" w:cs="Arial"/>
          <w:b/>
          <w:sz w:val="24"/>
          <w:szCs w:val="24"/>
        </w:rPr>
        <w:t>Lab_11_Data</w:t>
      </w:r>
      <w:r w:rsidR="0059577F" w:rsidRPr="005E581D">
        <w:rPr>
          <w:rFonts w:ascii="Arial" w:hAnsi="Arial" w:cs="Arial"/>
          <w:sz w:val="24"/>
          <w:szCs w:val="24"/>
        </w:rPr>
        <w:t xml:space="preserve">” or the </w:t>
      </w:r>
      <w:r w:rsidR="00091A35" w:rsidRPr="005E581D">
        <w:rPr>
          <w:rFonts w:ascii="Arial" w:hAnsi="Arial" w:cs="Arial"/>
          <w:sz w:val="24"/>
          <w:szCs w:val="24"/>
        </w:rPr>
        <w:t>“</w:t>
      </w:r>
      <w:proofErr w:type="spellStart"/>
      <w:r w:rsidR="00091A35" w:rsidRPr="005E581D">
        <w:rPr>
          <w:rFonts w:ascii="Arial" w:hAnsi="Arial" w:cs="Arial"/>
          <w:sz w:val="24"/>
          <w:szCs w:val="24"/>
        </w:rPr>
        <w:t>Cuprite_Geology_Maps</w:t>
      </w:r>
      <w:proofErr w:type="spellEnd"/>
      <w:r w:rsidR="00091A35" w:rsidRPr="005E581D">
        <w:rPr>
          <w:rFonts w:ascii="Arial" w:hAnsi="Arial" w:cs="Arial"/>
          <w:sz w:val="24"/>
          <w:szCs w:val="24"/>
        </w:rPr>
        <w:t xml:space="preserve">” folder and </w:t>
      </w:r>
      <w:r w:rsidR="00091A35" w:rsidRPr="005E581D">
        <w:rPr>
          <w:rFonts w:ascii="Arial" w:hAnsi="Arial" w:cs="Arial"/>
          <w:i/>
          <w:sz w:val="24"/>
          <w:szCs w:val="24"/>
        </w:rPr>
        <w:t>open</w:t>
      </w:r>
      <w:r w:rsidR="00091A35" w:rsidRPr="005E581D">
        <w:rPr>
          <w:rFonts w:ascii="Arial" w:hAnsi="Arial" w:cs="Arial"/>
          <w:sz w:val="24"/>
          <w:szCs w:val="24"/>
        </w:rPr>
        <w:t xml:space="preserve"> “</w:t>
      </w:r>
      <w:proofErr w:type="spellStart"/>
      <w:r w:rsidR="00091A35" w:rsidRPr="005E581D">
        <w:rPr>
          <w:rFonts w:ascii="Arial" w:hAnsi="Arial" w:cs="Arial"/>
          <w:sz w:val="24"/>
          <w:szCs w:val="24"/>
        </w:rPr>
        <w:t>Hyperspectral_Legend.tif</w:t>
      </w:r>
      <w:proofErr w:type="spellEnd"/>
      <w:r w:rsidR="00091A35" w:rsidRPr="005E581D">
        <w:rPr>
          <w:rFonts w:ascii="Arial" w:hAnsi="Arial" w:cs="Arial"/>
          <w:sz w:val="24"/>
          <w:szCs w:val="24"/>
        </w:rPr>
        <w:t>”</w:t>
      </w:r>
      <w:r w:rsidR="002B5A72" w:rsidRPr="005E581D">
        <w:rPr>
          <w:rFonts w:ascii="Arial" w:hAnsi="Arial" w:cs="Arial"/>
          <w:sz w:val="24"/>
          <w:szCs w:val="24"/>
        </w:rPr>
        <w:t xml:space="preserve">.  You can see and enlarge this legend on your computer screen with any computer </w:t>
      </w:r>
      <w:r w:rsidR="005E581D">
        <w:rPr>
          <w:rFonts w:ascii="Arial" w:hAnsi="Arial" w:cs="Arial"/>
          <w:sz w:val="24"/>
          <w:szCs w:val="24"/>
        </w:rPr>
        <w:t>picture viewer</w:t>
      </w:r>
      <w:r w:rsidR="002B5A72" w:rsidRPr="005E581D">
        <w:rPr>
          <w:rFonts w:ascii="Arial" w:hAnsi="Arial" w:cs="Arial"/>
          <w:sz w:val="24"/>
          <w:szCs w:val="24"/>
        </w:rPr>
        <w:t xml:space="preserve"> program while mapping in ENVI.</w:t>
      </w:r>
    </w:p>
    <w:p w:rsidR="002B5A72" w:rsidRDefault="005E581D" w:rsidP="00241BF8">
      <w:pPr>
        <w:rPr>
          <w:rFonts w:ascii="Arial" w:hAnsi="Arial" w:cs="Arial"/>
          <w:sz w:val="24"/>
          <w:szCs w:val="24"/>
        </w:rPr>
      </w:pPr>
      <w:r>
        <w:rPr>
          <w:rFonts w:ascii="Arial" w:hAnsi="Arial" w:cs="Arial"/>
          <w:sz w:val="24"/>
          <w:szCs w:val="24"/>
        </w:rPr>
        <w:t>Next w</w:t>
      </w:r>
      <w:r w:rsidRPr="005E581D">
        <w:rPr>
          <w:rFonts w:ascii="Arial" w:hAnsi="Arial" w:cs="Arial"/>
          <w:sz w:val="24"/>
          <w:szCs w:val="24"/>
        </w:rPr>
        <w:t xml:space="preserve">e’ll be </w:t>
      </w:r>
      <w:r>
        <w:rPr>
          <w:rFonts w:ascii="Arial" w:hAnsi="Arial" w:cs="Arial"/>
          <w:sz w:val="24"/>
          <w:szCs w:val="24"/>
        </w:rPr>
        <w:t>comparing</w:t>
      </w:r>
      <w:r w:rsidRPr="005E581D">
        <w:rPr>
          <w:rFonts w:ascii="Arial" w:hAnsi="Arial" w:cs="Arial"/>
          <w:sz w:val="24"/>
          <w:szCs w:val="24"/>
        </w:rPr>
        <w:t xml:space="preserve"> the geology maps, legend, and AVIRIS SWIR color image</w:t>
      </w:r>
      <w:r>
        <w:rPr>
          <w:rFonts w:ascii="Arial" w:hAnsi="Arial" w:cs="Arial"/>
          <w:sz w:val="24"/>
          <w:szCs w:val="24"/>
        </w:rPr>
        <w:t>.</w:t>
      </w:r>
    </w:p>
    <w:p w:rsidR="000706DC" w:rsidRPr="005E581D" w:rsidRDefault="000706DC" w:rsidP="00241BF8">
      <w:pPr>
        <w:rPr>
          <w:rFonts w:ascii="Arial" w:hAnsi="Arial" w:cs="Arial"/>
          <w:sz w:val="24"/>
          <w:szCs w:val="24"/>
        </w:rPr>
      </w:pPr>
    </w:p>
    <w:p w:rsidR="000706DC" w:rsidRDefault="009A72AE" w:rsidP="00241BF8">
      <w:pPr>
        <w:rPr>
          <w:rFonts w:ascii="Arial" w:hAnsi="Arial" w:cs="Arial"/>
          <w:sz w:val="24"/>
          <w:szCs w:val="24"/>
        </w:rPr>
      </w:pPr>
      <w:r>
        <w:rPr>
          <w:rFonts w:ascii="Arial" w:hAnsi="Arial" w:cs="Arial"/>
          <w:sz w:val="24"/>
          <w:szCs w:val="24"/>
        </w:rPr>
        <w:t xml:space="preserve">2) </w:t>
      </w:r>
      <w:r w:rsidR="001675AF">
        <w:rPr>
          <w:rFonts w:ascii="Arial" w:hAnsi="Arial" w:cs="Arial"/>
          <w:sz w:val="24"/>
          <w:szCs w:val="24"/>
        </w:rPr>
        <w:t>To expedite this lab, I used the USGS Mineral Spectral Library (available from the USGS; in ENVI available as “</w:t>
      </w:r>
      <w:proofErr w:type="spellStart"/>
      <w:r w:rsidR="001675AF">
        <w:rPr>
          <w:rFonts w:ascii="Arial" w:hAnsi="Arial" w:cs="Arial"/>
          <w:sz w:val="24"/>
          <w:szCs w:val="24"/>
        </w:rPr>
        <w:t>usgs_min.sli</w:t>
      </w:r>
      <w:proofErr w:type="spellEnd"/>
      <w:proofErr w:type="gramStart"/>
      <w:r w:rsidR="001675AF">
        <w:rPr>
          <w:rFonts w:ascii="Arial" w:hAnsi="Arial" w:cs="Arial"/>
          <w:sz w:val="24"/>
          <w:szCs w:val="24"/>
        </w:rPr>
        <w:t>” )</w:t>
      </w:r>
      <w:proofErr w:type="gramEnd"/>
      <w:r w:rsidR="001675AF">
        <w:rPr>
          <w:rFonts w:ascii="Arial" w:hAnsi="Arial" w:cs="Arial"/>
          <w:sz w:val="24"/>
          <w:szCs w:val="24"/>
        </w:rPr>
        <w:t xml:space="preserve"> that was developed </w:t>
      </w:r>
      <w:r>
        <w:rPr>
          <w:rFonts w:ascii="Arial" w:hAnsi="Arial" w:cs="Arial"/>
          <w:sz w:val="24"/>
          <w:szCs w:val="24"/>
        </w:rPr>
        <w:t>with detailed VNIR-SWIR signatures of minerals in a laboratory setting</w:t>
      </w:r>
      <w:r w:rsidR="001675AF">
        <w:rPr>
          <w:rFonts w:ascii="Arial" w:hAnsi="Arial" w:cs="Arial"/>
          <w:sz w:val="24"/>
          <w:szCs w:val="24"/>
        </w:rPr>
        <w:t xml:space="preserve">, and </w:t>
      </w:r>
      <w:r w:rsidR="002B5A72">
        <w:rPr>
          <w:rFonts w:ascii="Arial" w:hAnsi="Arial" w:cs="Arial"/>
          <w:sz w:val="24"/>
          <w:szCs w:val="24"/>
        </w:rPr>
        <w:t xml:space="preserve">I </w:t>
      </w:r>
      <w:r w:rsidR="001675AF">
        <w:rPr>
          <w:rFonts w:ascii="Arial" w:hAnsi="Arial" w:cs="Arial"/>
          <w:sz w:val="24"/>
          <w:szCs w:val="24"/>
        </w:rPr>
        <w:t xml:space="preserve">converted </w:t>
      </w:r>
      <w:r>
        <w:rPr>
          <w:rFonts w:ascii="Arial" w:hAnsi="Arial" w:cs="Arial"/>
          <w:sz w:val="24"/>
          <w:szCs w:val="24"/>
        </w:rPr>
        <w:t>this library</w:t>
      </w:r>
      <w:r w:rsidR="001675AF">
        <w:rPr>
          <w:rFonts w:ascii="Arial" w:hAnsi="Arial" w:cs="Arial"/>
          <w:sz w:val="24"/>
          <w:szCs w:val="24"/>
        </w:rPr>
        <w:t xml:space="preserve"> to a spectral library that fits </w:t>
      </w:r>
      <w:r>
        <w:rPr>
          <w:rFonts w:ascii="Arial" w:hAnsi="Arial" w:cs="Arial"/>
          <w:sz w:val="24"/>
          <w:szCs w:val="24"/>
        </w:rPr>
        <w:t xml:space="preserve">the airborne </w:t>
      </w:r>
      <w:r w:rsidR="001675AF">
        <w:rPr>
          <w:rFonts w:ascii="Arial" w:hAnsi="Arial" w:cs="Arial"/>
          <w:sz w:val="24"/>
          <w:szCs w:val="24"/>
        </w:rPr>
        <w:t>AVIRIS 50-band SWIR data.  Then I extracted</w:t>
      </w:r>
      <w:r>
        <w:rPr>
          <w:rFonts w:ascii="Arial" w:hAnsi="Arial" w:cs="Arial"/>
          <w:sz w:val="24"/>
          <w:szCs w:val="24"/>
        </w:rPr>
        <w:t xml:space="preserve"> </w:t>
      </w:r>
      <w:r w:rsidR="001675AF">
        <w:rPr>
          <w:rFonts w:ascii="Arial" w:hAnsi="Arial" w:cs="Arial"/>
          <w:sz w:val="24"/>
          <w:szCs w:val="24"/>
        </w:rPr>
        <w:t xml:space="preserve">14 </w:t>
      </w:r>
      <w:r>
        <w:rPr>
          <w:rFonts w:ascii="Arial" w:hAnsi="Arial" w:cs="Arial"/>
          <w:sz w:val="24"/>
          <w:szCs w:val="24"/>
        </w:rPr>
        <w:t xml:space="preserve">minerals </w:t>
      </w:r>
      <w:r w:rsidR="001675AF">
        <w:rPr>
          <w:rFonts w:ascii="Arial" w:hAnsi="Arial" w:cs="Arial"/>
          <w:sz w:val="24"/>
          <w:szCs w:val="24"/>
        </w:rPr>
        <w:t xml:space="preserve">that were mapped by the USGS at Cuprite (see </w:t>
      </w:r>
      <w:r w:rsidR="002B5A72">
        <w:rPr>
          <w:rFonts w:ascii="Arial" w:hAnsi="Arial" w:cs="Arial"/>
          <w:sz w:val="24"/>
          <w:szCs w:val="24"/>
        </w:rPr>
        <w:t xml:space="preserve">legend </w:t>
      </w:r>
      <w:r w:rsidR="001675AF">
        <w:rPr>
          <w:rFonts w:ascii="Arial" w:hAnsi="Arial" w:cs="Arial"/>
          <w:sz w:val="24"/>
          <w:szCs w:val="24"/>
        </w:rPr>
        <w:t xml:space="preserve">above) and created a new spectral library for this lab’s AVIRIS 50-band SWIR data.  </w:t>
      </w:r>
    </w:p>
    <w:p w:rsidR="000706DC" w:rsidRDefault="001675AF" w:rsidP="00241BF8">
      <w:pPr>
        <w:rPr>
          <w:rFonts w:ascii="Arial" w:hAnsi="Arial" w:cs="Arial"/>
          <w:sz w:val="24"/>
          <w:szCs w:val="24"/>
        </w:rPr>
      </w:pPr>
      <w:r>
        <w:rPr>
          <w:rFonts w:ascii="Arial" w:hAnsi="Arial" w:cs="Arial"/>
          <w:sz w:val="24"/>
          <w:szCs w:val="24"/>
        </w:rPr>
        <w:t xml:space="preserve">This </w:t>
      </w:r>
      <w:r w:rsidR="000706DC">
        <w:rPr>
          <w:rFonts w:ascii="Arial" w:hAnsi="Arial" w:cs="Arial"/>
          <w:sz w:val="24"/>
          <w:szCs w:val="24"/>
        </w:rPr>
        <w:t xml:space="preserve">focused spectral library is named </w:t>
      </w:r>
      <w:r w:rsidR="000706DC">
        <w:rPr>
          <w:rFonts w:ascii="Arial" w:hAnsi="Arial" w:cs="Arial"/>
          <w:sz w:val="24"/>
          <w:szCs w:val="24"/>
        </w:rPr>
        <w:tab/>
      </w:r>
      <w:r w:rsidR="000706DC">
        <w:rPr>
          <w:rFonts w:ascii="Arial" w:hAnsi="Arial" w:cs="Arial"/>
          <w:sz w:val="24"/>
          <w:szCs w:val="24"/>
        </w:rPr>
        <w:tab/>
      </w:r>
      <w:r w:rsidR="000706DC">
        <w:rPr>
          <w:rFonts w:ascii="Arial" w:hAnsi="Arial" w:cs="Arial"/>
          <w:sz w:val="24"/>
          <w:szCs w:val="24"/>
        </w:rPr>
        <w:tab/>
      </w:r>
      <w:r w:rsidR="000706DC">
        <w:rPr>
          <w:rFonts w:ascii="Arial" w:hAnsi="Arial" w:cs="Arial"/>
          <w:sz w:val="24"/>
          <w:szCs w:val="24"/>
        </w:rPr>
        <w:tab/>
      </w:r>
      <w:r w:rsidR="000706DC">
        <w:rPr>
          <w:rFonts w:ascii="Arial" w:hAnsi="Arial" w:cs="Arial"/>
          <w:sz w:val="24"/>
          <w:szCs w:val="24"/>
        </w:rPr>
        <w:tab/>
        <w:t xml:space="preserve">   </w:t>
      </w:r>
      <w:r w:rsidR="000706DC">
        <w:rPr>
          <w:rFonts w:ascii="Arial" w:hAnsi="Arial" w:cs="Arial"/>
          <w:sz w:val="24"/>
          <w:szCs w:val="24"/>
        </w:rPr>
        <w:tab/>
      </w:r>
      <w:r w:rsidR="000706DC">
        <w:rPr>
          <w:rFonts w:ascii="Arial" w:hAnsi="Arial" w:cs="Arial"/>
          <w:sz w:val="24"/>
          <w:szCs w:val="24"/>
        </w:rPr>
        <w:tab/>
      </w:r>
      <w:r w:rsidR="000706DC">
        <w:rPr>
          <w:rFonts w:ascii="Arial" w:hAnsi="Arial" w:cs="Arial"/>
          <w:sz w:val="24"/>
          <w:szCs w:val="24"/>
        </w:rPr>
        <w:tab/>
      </w:r>
      <w:r w:rsidR="000706DC">
        <w:rPr>
          <w:rFonts w:ascii="Arial" w:hAnsi="Arial" w:cs="Arial"/>
          <w:sz w:val="24"/>
          <w:szCs w:val="24"/>
        </w:rPr>
        <w:tab/>
      </w:r>
      <w:r w:rsidR="000706DC">
        <w:rPr>
          <w:rFonts w:ascii="Arial" w:hAnsi="Arial" w:cs="Arial"/>
          <w:sz w:val="24"/>
          <w:szCs w:val="24"/>
        </w:rPr>
        <w:tab/>
      </w:r>
      <w:r w:rsidR="000706DC">
        <w:rPr>
          <w:rFonts w:ascii="Arial" w:hAnsi="Arial" w:cs="Arial"/>
          <w:sz w:val="24"/>
          <w:szCs w:val="24"/>
        </w:rPr>
        <w:tab/>
      </w:r>
      <w:r>
        <w:rPr>
          <w:rFonts w:ascii="Arial" w:hAnsi="Arial" w:cs="Arial"/>
          <w:sz w:val="24"/>
          <w:szCs w:val="24"/>
        </w:rPr>
        <w:t>“</w:t>
      </w:r>
      <w:r w:rsidRPr="001675AF">
        <w:rPr>
          <w:rFonts w:ascii="Arial" w:hAnsi="Arial" w:cs="Arial"/>
          <w:sz w:val="24"/>
          <w:szCs w:val="24"/>
        </w:rPr>
        <w:t>USGS_Min_Spec_Cuprite_50band_14minerals.sli</w:t>
      </w:r>
      <w:r>
        <w:rPr>
          <w:rFonts w:ascii="Arial" w:hAnsi="Arial" w:cs="Arial"/>
          <w:sz w:val="24"/>
          <w:szCs w:val="24"/>
        </w:rPr>
        <w:t xml:space="preserve">” </w:t>
      </w:r>
      <w:r w:rsidR="000706DC">
        <w:rPr>
          <w:rFonts w:ascii="Arial" w:hAnsi="Arial" w:cs="Arial"/>
          <w:sz w:val="24"/>
          <w:szCs w:val="24"/>
        </w:rPr>
        <w:br/>
      </w:r>
      <w:r>
        <w:rPr>
          <w:rFonts w:ascii="Arial" w:hAnsi="Arial" w:cs="Arial"/>
          <w:sz w:val="24"/>
          <w:szCs w:val="24"/>
        </w:rPr>
        <w:t xml:space="preserve">and is found in the </w:t>
      </w:r>
      <w:r w:rsidRPr="001675AF">
        <w:rPr>
          <w:rFonts w:ascii="Arial" w:hAnsi="Arial" w:cs="Arial"/>
          <w:b/>
          <w:sz w:val="24"/>
          <w:szCs w:val="24"/>
        </w:rPr>
        <w:t>Lab_11_Data</w:t>
      </w:r>
      <w:r>
        <w:rPr>
          <w:rFonts w:ascii="Arial" w:hAnsi="Arial" w:cs="Arial"/>
          <w:sz w:val="24"/>
          <w:szCs w:val="24"/>
        </w:rPr>
        <w:t xml:space="preserve"> folder.    </w:t>
      </w:r>
      <w:r w:rsidR="000706DC">
        <w:rPr>
          <w:rFonts w:ascii="Arial" w:hAnsi="Arial" w:cs="Arial"/>
          <w:sz w:val="24"/>
          <w:szCs w:val="24"/>
        </w:rPr>
        <w:br/>
      </w:r>
    </w:p>
    <w:p w:rsidR="009A72AE" w:rsidRDefault="009A72AE" w:rsidP="00241BF8">
      <w:pPr>
        <w:rPr>
          <w:rFonts w:ascii="Arial" w:hAnsi="Arial" w:cs="Arial"/>
          <w:sz w:val="24"/>
          <w:szCs w:val="24"/>
        </w:rPr>
      </w:pPr>
      <w:r>
        <w:rPr>
          <w:rFonts w:ascii="Arial" w:hAnsi="Arial" w:cs="Arial"/>
          <w:sz w:val="24"/>
          <w:szCs w:val="24"/>
        </w:rPr>
        <w:t xml:space="preserve">The </w:t>
      </w:r>
      <w:r w:rsidR="000706DC">
        <w:rPr>
          <w:rFonts w:ascii="Arial" w:hAnsi="Arial" w:cs="Arial"/>
          <w:sz w:val="24"/>
          <w:szCs w:val="24"/>
        </w:rPr>
        <w:t xml:space="preserve">14-mineral </w:t>
      </w:r>
      <w:r>
        <w:rPr>
          <w:rFonts w:ascii="Arial" w:hAnsi="Arial" w:cs="Arial"/>
          <w:sz w:val="24"/>
          <w:szCs w:val="24"/>
        </w:rPr>
        <w:t xml:space="preserve">Cuprite library is shown below.  The list of minerals on the right is shown as spectral signatures in the reverse sequence on the left.  Note the red alunite band is at the bottom of the spectral signatures and at the top of the list on the right. </w:t>
      </w:r>
      <w:r w:rsidR="00627514">
        <w:rPr>
          <w:rFonts w:ascii="Arial" w:hAnsi="Arial" w:cs="Arial"/>
          <w:sz w:val="24"/>
          <w:szCs w:val="24"/>
        </w:rPr>
        <w:t xml:space="preserve"> Many </w:t>
      </w:r>
      <w:r w:rsidR="000706DC">
        <w:rPr>
          <w:rFonts w:ascii="Arial" w:hAnsi="Arial" w:cs="Arial"/>
          <w:sz w:val="24"/>
          <w:szCs w:val="24"/>
        </w:rPr>
        <w:t xml:space="preserve">unique </w:t>
      </w:r>
      <w:r w:rsidR="00627514">
        <w:rPr>
          <w:rFonts w:ascii="Arial" w:hAnsi="Arial" w:cs="Arial"/>
          <w:sz w:val="24"/>
          <w:szCs w:val="24"/>
        </w:rPr>
        <w:t xml:space="preserve">absorption features </w:t>
      </w:r>
      <w:r w:rsidR="000706DC">
        <w:rPr>
          <w:rFonts w:ascii="Arial" w:hAnsi="Arial" w:cs="Arial"/>
          <w:sz w:val="24"/>
          <w:szCs w:val="24"/>
        </w:rPr>
        <w:t xml:space="preserve">that are used to identify minerals </w:t>
      </w:r>
      <w:r w:rsidR="00627514">
        <w:rPr>
          <w:rFonts w:ascii="Arial" w:hAnsi="Arial" w:cs="Arial"/>
          <w:sz w:val="24"/>
          <w:szCs w:val="24"/>
        </w:rPr>
        <w:t>occur at different wavelengths.</w:t>
      </w:r>
    </w:p>
    <w:p w:rsidR="009A72AE" w:rsidRDefault="009A72AE" w:rsidP="00241BF8">
      <w:pPr>
        <w:rPr>
          <w:rFonts w:ascii="Arial" w:hAnsi="Arial" w:cs="Arial"/>
          <w:b/>
          <w:sz w:val="24"/>
          <w:szCs w:val="24"/>
        </w:rPr>
      </w:pPr>
      <w:r>
        <w:rPr>
          <w:rFonts w:ascii="Arial" w:hAnsi="Arial" w:cs="Arial"/>
          <w:noProof/>
          <w:sz w:val="24"/>
          <w:szCs w:val="24"/>
        </w:rPr>
        <w:lastRenderedPageBreak/>
        <w:drawing>
          <wp:inline distT="0" distB="0" distL="0" distR="0" wp14:anchorId="2DB4E51A" wp14:editId="0FC5EAAB">
            <wp:extent cx="5520349" cy="5729921"/>
            <wp:effectExtent l="0" t="0" r="4445" b="4445"/>
            <wp:docPr id="7" name="Picture 7" descr="L:\Textbook\RSDD_Labs\Lab_11_Hyperspectral\Cuprite SWIR\USGS_Min_Spec_Cuprite_50band_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extbook\RSDD_Labs\Lab_11_Hyperspectral\Cuprite SWIR\USGS_Min_Spec_Cuprite_50band_v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20363" cy="5729936"/>
                    </a:xfrm>
                    <a:prstGeom prst="rect">
                      <a:avLst/>
                    </a:prstGeom>
                    <a:noFill/>
                    <a:ln>
                      <a:noFill/>
                    </a:ln>
                  </pic:spPr>
                </pic:pic>
              </a:graphicData>
            </a:graphic>
          </wp:inline>
        </w:drawing>
      </w:r>
    </w:p>
    <w:p w:rsidR="00091A35" w:rsidRDefault="009A72AE" w:rsidP="00241BF8">
      <w:pPr>
        <w:rPr>
          <w:rFonts w:ascii="Arial" w:hAnsi="Arial" w:cs="Arial"/>
          <w:sz w:val="24"/>
          <w:szCs w:val="24"/>
        </w:rPr>
      </w:pPr>
      <w:r w:rsidRPr="009A72AE">
        <w:rPr>
          <w:rFonts w:ascii="Arial" w:hAnsi="Arial" w:cs="Arial"/>
          <w:b/>
          <w:sz w:val="24"/>
          <w:szCs w:val="24"/>
        </w:rPr>
        <w:t>NOTE:</w:t>
      </w:r>
      <w:r>
        <w:rPr>
          <w:rFonts w:ascii="Arial" w:hAnsi="Arial" w:cs="Arial"/>
          <w:sz w:val="24"/>
          <w:szCs w:val="24"/>
        </w:rPr>
        <w:t xml:space="preserve">  My 14-mineral spectral library </w:t>
      </w:r>
      <w:r w:rsidR="00627514">
        <w:rPr>
          <w:rFonts w:ascii="Arial" w:hAnsi="Arial" w:cs="Arial"/>
          <w:sz w:val="24"/>
          <w:szCs w:val="24"/>
        </w:rPr>
        <w:t xml:space="preserve">(above) </w:t>
      </w:r>
      <w:r>
        <w:rPr>
          <w:rFonts w:ascii="Arial" w:hAnsi="Arial" w:cs="Arial"/>
          <w:sz w:val="24"/>
          <w:szCs w:val="24"/>
        </w:rPr>
        <w:t xml:space="preserve">has significant limitations because I did not account for differences in composition when creating the Cuprite 14 mineral spectral library. </w:t>
      </w:r>
      <w:r w:rsidR="00091A35">
        <w:rPr>
          <w:rFonts w:ascii="Arial" w:hAnsi="Arial" w:cs="Arial"/>
          <w:sz w:val="24"/>
          <w:szCs w:val="24"/>
        </w:rPr>
        <w:t>Many minerals have more than one entry in the “</w:t>
      </w:r>
      <w:proofErr w:type="spellStart"/>
      <w:r w:rsidR="00091A35">
        <w:rPr>
          <w:rFonts w:ascii="Arial" w:hAnsi="Arial" w:cs="Arial"/>
          <w:sz w:val="24"/>
          <w:szCs w:val="24"/>
        </w:rPr>
        <w:t>usgs_min.sli</w:t>
      </w:r>
      <w:proofErr w:type="spellEnd"/>
      <w:r w:rsidR="00091A35">
        <w:rPr>
          <w:rFonts w:ascii="Arial" w:hAnsi="Arial" w:cs="Arial"/>
          <w:sz w:val="24"/>
          <w:szCs w:val="24"/>
        </w:rPr>
        <w:t xml:space="preserve">” spectral library because of differences in composition.  </w:t>
      </w:r>
    </w:p>
    <w:p w:rsidR="00627514" w:rsidRDefault="00627514" w:rsidP="00241BF8">
      <w:pPr>
        <w:rPr>
          <w:rFonts w:ascii="Arial" w:hAnsi="Arial" w:cs="Arial"/>
          <w:sz w:val="24"/>
          <w:szCs w:val="24"/>
        </w:rPr>
      </w:pPr>
      <w:r>
        <w:rPr>
          <w:rFonts w:ascii="Arial" w:hAnsi="Arial" w:cs="Arial"/>
          <w:sz w:val="24"/>
          <w:szCs w:val="24"/>
        </w:rPr>
        <w:t xml:space="preserve">Quartz does not have a diagnostic spectral absorption feature in the SWIR wavelengths.  Opal, </w:t>
      </w:r>
      <w:proofErr w:type="spellStart"/>
      <w:r>
        <w:rPr>
          <w:rFonts w:ascii="Arial" w:hAnsi="Arial" w:cs="Arial"/>
          <w:sz w:val="24"/>
          <w:szCs w:val="24"/>
        </w:rPr>
        <w:t>sanadine</w:t>
      </w:r>
      <w:proofErr w:type="spellEnd"/>
      <w:r>
        <w:rPr>
          <w:rFonts w:ascii="Arial" w:hAnsi="Arial" w:cs="Arial"/>
          <w:sz w:val="24"/>
          <w:szCs w:val="24"/>
        </w:rPr>
        <w:t xml:space="preserve"> and chalcedony also lack an absorption feature.   They are included in the 14-band spectral library as field work by Ashley and Abrams (1980) confirmed their occurrence at Cuprite.</w:t>
      </w:r>
    </w:p>
    <w:p w:rsidR="009A72AE" w:rsidRDefault="009A72AE" w:rsidP="00241BF8">
      <w:pPr>
        <w:rPr>
          <w:rFonts w:ascii="Arial" w:hAnsi="Arial" w:cs="Arial"/>
          <w:sz w:val="24"/>
          <w:szCs w:val="24"/>
        </w:rPr>
      </w:pPr>
      <w:r>
        <w:rPr>
          <w:rFonts w:ascii="Arial" w:hAnsi="Arial" w:cs="Arial"/>
          <w:sz w:val="24"/>
          <w:szCs w:val="24"/>
        </w:rPr>
        <w:t>3) You should have the 50-band SWIR data, the color geologic map and the grayscale map in your ENVI display.</w:t>
      </w:r>
      <w:r w:rsidR="00B03993">
        <w:rPr>
          <w:rFonts w:ascii="Arial" w:hAnsi="Arial" w:cs="Arial"/>
          <w:sz w:val="24"/>
          <w:szCs w:val="24"/>
        </w:rPr>
        <w:t xml:space="preserve">  </w:t>
      </w:r>
      <w:r w:rsidR="005E581D">
        <w:rPr>
          <w:rFonts w:ascii="Arial" w:hAnsi="Arial" w:cs="Arial"/>
          <w:sz w:val="24"/>
          <w:szCs w:val="24"/>
        </w:rPr>
        <w:t>Open t</w:t>
      </w:r>
      <w:r w:rsidR="00B03993">
        <w:rPr>
          <w:rFonts w:ascii="Arial" w:hAnsi="Arial" w:cs="Arial"/>
          <w:sz w:val="24"/>
          <w:szCs w:val="24"/>
        </w:rPr>
        <w:t xml:space="preserve">he USGS color mineral legend </w:t>
      </w:r>
      <w:r w:rsidR="005E581D">
        <w:rPr>
          <w:rFonts w:ascii="Arial" w:hAnsi="Arial" w:cs="Arial"/>
          <w:sz w:val="24"/>
          <w:szCs w:val="24"/>
        </w:rPr>
        <w:t xml:space="preserve">(shown above) </w:t>
      </w:r>
      <w:r w:rsidR="00B03993">
        <w:rPr>
          <w:rFonts w:ascii="Arial" w:hAnsi="Arial" w:cs="Arial"/>
          <w:sz w:val="24"/>
          <w:szCs w:val="24"/>
        </w:rPr>
        <w:t xml:space="preserve">with a </w:t>
      </w:r>
      <w:r w:rsidR="00B03993">
        <w:rPr>
          <w:rFonts w:ascii="Arial" w:hAnsi="Arial" w:cs="Arial"/>
          <w:sz w:val="24"/>
          <w:szCs w:val="24"/>
        </w:rPr>
        <w:lastRenderedPageBreak/>
        <w:t xml:space="preserve">picture viewer </w:t>
      </w:r>
      <w:r w:rsidR="005E581D">
        <w:rPr>
          <w:rFonts w:ascii="Arial" w:hAnsi="Arial" w:cs="Arial"/>
          <w:sz w:val="24"/>
          <w:szCs w:val="24"/>
        </w:rPr>
        <w:t>and</w:t>
      </w:r>
      <w:r w:rsidR="00B03993">
        <w:rPr>
          <w:rFonts w:ascii="Arial" w:hAnsi="Arial" w:cs="Arial"/>
          <w:sz w:val="24"/>
          <w:szCs w:val="24"/>
        </w:rPr>
        <w:t xml:space="preserve"> place it next to the ENVI display </w:t>
      </w:r>
      <w:r w:rsidR="005E581D">
        <w:rPr>
          <w:rFonts w:ascii="Arial" w:hAnsi="Arial" w:cs="Arial"/>
          <w:sz w:val="24"/>
          <w:szCs w:val="24"/>
        </w:rPr>
        <w:t>so you can more</w:t>
      </w:r>
      <w:r w:rsidR="00B03993">
        <w:rPr>
          <w:rFonts w:ascii="Arial" w:hAnsi="Arial" w:cs="Arial"/>
          <w:sz w:val="24"/>
          <w:szCs w:val="24"/>
        </w:rPr>
        <w:t xml:space="preserve"> easily correlate colors on the map displayed in ENVI with the legend.  </w:t>
      </w:r>
    </w:p>
    <w:p w:rsidR="00B03993" w:rsidRDefault="00B03993" w:rsidP="00B03993">
      <w:pPr>
        <w:jc w:val="center"/>
        <w:rPr>
          <w:rFonts w:ascii="Arial" w:hAnsi="Arial" w:cs="Arial"/>
          <w:sz w:val="24"/>
          <w:szCs w:val="24"/>
        </w:rPr>
      </w:pPr>
      <w:r>
        <w:rPr>
          <w:rFonts w:ascii="Arial" w:hAnsi="Arial" w:cs="Arial"/>
          <w:noProof/>
          <w:sz w:val="24"/>
          <w:szCs w:val="24"/>
        </w:rPr>
        <w:drawing>
          <wp:inline distT="0" distB="0" distL="0" distR="0">
            <wp:extent cx="5949315" cy="4252595"/>
            <wp:effectExtent l="0" t="0" r="0" b="0"/>
            <wp:docPr id="9" name="Picture 9" descr="L:\Textbook\RSDD_Labs\Lab_11_Hyperspectral\Cuprite SWIR\Disp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Textbook\RSDD_Labs\Lab_11_Hyperspectral\Cuprite SWIR\Display.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9315" cy="4252595"/>
                    </a:xfrm>
                    <a:prstGeom prst="rect">
                      <a:avLst/>
                    </a:prstGeom>
                    <a:noFill/>
                    <a:ln>
                      <a:noFill/>
                    </a:ln>
                  </pic:spPr>
                </pic:pic>
              </a:graphicData>
            </a:graphic>
          </wp:inline>
        </w:drawing>
      </w:r>
      <w:r w:rsidR="005E581D">
        <w:rPr>
          <w:rFonts w:ascii="Arial" w:hAnsi="Arial" w:cs="Arial"/>
          <w:sz w:val="24"/>
          <w:szCs w:val="24"/>
        </w:rPr>
        <w:br/>
      </w:r>
      <w:proofErr w:type="gramStart"/>
      <w:r w:rsidRPr="005E581D">
        <w:rPr>
          <w:rFonts w:ascii="Arial" w:hAnsi="Arial" w:cs="Arial"/>
          <w:b/>
          <w:sz w:val="24"/>
          <w:szCs w:val="24"/>
        </w:rPr>
        <w:t>Example</w:t>
      </w:r>
      <w:r>
        <w:rPr>
          <w:rFonts w:ascii="Arial" w:hAnsi="Arial" w:cs="Arial"/>
          <w:sz w:val="24"/>
          <w:szCs w:val="24"/>
        </w:rPr>
        <w:t xml:space="preserve"> of the set-up for one computer screen that includes the ENVI display, Data Manager, Toolbox, and the USGS color legend as a floating picture.</w:t>
      </w:r>
      <w:proofErr w:type="gramEnd"/>
      <w:r>
        <w:rPr>
          <w:rFonts w:ascii="Arial" w:hAnsi="Arial" w:cs="Arial"/>
          <w:sz w:val="24"/>
          <w:szCs w:val="24"/>
        </w:rPr>
        <w:t xml:space="preserve">  The color map is interactively made transparent and opaque with the slider to help pick sites for a spectral profile. </w:t>
      </w:r>
    </w:p>
    <w:p w:rsidR="007E5931" w:rsidRDefault="007E5931" w:rsidP="00241BF8">
      <w:pPr>
        <w:rPr>
          <w:rFonts w:ascii="Arial" w:hAnsi="Arial" w:cs="Arial"/>
          <w:sz w:val="24"/>
          <w:szCs w:val="24"/>
        </w:rPr>
      </w:pPr>
      <w:r>
        <w:rPr>
          <w:rFonts w:ascii="Arial" w:hAnsi="Arial" w:cs="Arial"/>
          <w:sz w:val="24"/>
          <w:szCs w:val="24"/>
        </w:rPr>
        <w:t xml:space="preserve">3) Let’s compare spectral profiles in our hyperspectral data to spectra in the USGS spectral library.  </w:t>
      </w:r>
    </w:p>
    <w:p w:rsidR="00644E2B" w:rsidRDefault="00833ABE" w:rsidP="00241BF8">
      <w:pPr>
        <w:rPr>
          <w:rFonts w:ascii="Arial" w:hAnsi="Arial" w:cs="Arial"/>
          <w:sz w:val="24"/>
          <w:szCs w:val="24"/>
        </w:rPr>
      </w:pPr>
      <w:r>
        <w:rPr>
          <w:rFonts w:ascii="Arial" w:hAnsi="Arial" w:cs="Arial"/>
          <w:sz w:val="24"/>
          <w:szCs w:val="24"/>
        </w:rPr>
        <w:t xml:space="preserve">a) </w:t>
      </w:r>
      <w:r w:rsidR="007E5931">
        <w:rPr>
          <w:rFonts w:ascii="Arial" w:hAnsi="Arial" w:cs="Arial"/>
          <w:i/>
          <w:sz w:val="24"/>
          <w:szCs w:val="24"/>
        </w:rPr>
        <w:t>Zoom-</w:t>
      </w:r>
      <w:r w:rsidR="007E5931" w:rsidRPr="007E5931">
        <w:rPr>
          <w:rFonts w:ascii="Arial" w:hAnsi="Arial" w:cs="Arial"/>
          <w:i/>
          <w:sz w:val="24"/>
          <w:szCs w:val="24"/>
        </w:rPr>
        <w:t>in</w:t>
      </w:r>
      <w:r w:rsidR="007E5931">
        <w:rPr>
          <w:rFonts w:ascii="Arial" w:hAnsi="Arial" w:cs="Arial"/>
          <w:sz w:val="24"/>
          <w:szCs w:val="24"/>
        </w:rPr>
        <w:t xml:space="preserve"> so the hyperspectral image fills your View.  </w:t>
      </w:r>
      <w:r w:rsidR="007E5931">
        <w:rPr>
          <w:rFonts w:ascii="Arial" w:hAnsi="Arial" w:cs="Arial"/>
          <w:i/>
          <w:sz w:val="24"/>
          <w:szCs w:val="24"/>
        </w:rPr>
        <w:t>Click-</w:t>
      </w:r>
      <w:r w:rsidR="007E5931" w:rsidRPr="007E5931">
        <w:rPr>
          <w:rFonts w:ascii="Arial" w:hAnsi="Arial" w:cs="Arial"/>
          <w:i/>
          <w:sz w:val="24"/>
          <w:szCs w:val="24"/>
        </w:rPr>
        <w:t>on</w:t>
      </w:r>
      <w:r w:rsidR="007E5931">
        <w:rPr>
          <w:rFonts w:ascii="Arial" w:hAnsi="Arial" w:cs="Arial"/>
          <w:sz w:val="24"/>
          <w:szCs w:val="24"/>
        </w:rPr>
        <w:t xml:space="preserve"> the grayscale map and </w:t>
      </w:r>
      <w:r w:rsidR="007E5931" w:rsidRPr="007E5931">
        <w:rPr>
          <w:rFonts w:ascii="Arial" w:hAnsi="Arial" w:cs="Arial"/>
          <w:i/>
          <w:sz w:val="24"/>
          <w:szCs w:val="24"/>
        </w:rPr>
        <w:t>click-off</w:t>
      </w:r>
      <w:r w:rsidR="007E5931">
        <w:rPr>
          <w:rFonts w:ascii="Arial" w:hAnsi="Arial" w:cs="Arial"/>
          <w:sz w:val="24"/>
          <w:szCs w:val="24"/>
        </w:rPr>
        <w:t xml:space="preserve"> the color map.  Turn the grayscale map </w:t>
      </w:r>
      <w:r w:rsidR="007E5931" w:rsidRPr="00E775E3">
        <w:rPr>
          <w:rFonts w:ascii="Arial" w:hAnsi="Arial" w:cs="Arial"/>
          <w:i/>
          <w:sz w:val="24"/>
          <w:szCs w:val="24"/>
        </w:rPr>
        <w:t>on &amp; off</w:t>
      </w:r>
      <w:r w:rsidR="007E5931">
        <w:rPr>
          <w:rFonts w:ascii="Arial" w:hAnsi="Arial" w:cs="Arial"/>
          <w:sz w:val="24"/>
          <w:szCs w:val="24"/>
        </w:rPr>
        <w:t xml:space="preserve"> so you can compare the map patterns to patterns on the </w:t>
      </w:r>
      <w:r w:rsidR="00E775E3">
        <w:rPr>
          <w:rFonts w:ascii="Arial" w:hAnsi="Arial" w:cs="Arial"/>
          <w:sz w:val="24"/>
          <w:szCs w:val="24"/>
        </w:rPr>
        <w:t xml:space="preserve">hyperspectral image.  The </w:t>
      </w:r>
      <w:r w:rsidR="00E775E3">
        <w:rPr>
          <w:rFonts w:ascii="Arial" w:hAnsi="Arial" w:cs="Arial"/>
          <w:sz w:val="24"/>
          <w:szCs w:val="24"/>
        </w:rPr>
        <w:tab/>
        <w:t xml:space="preserve">“Silicified” pattern can be seen on the image. </w:t>
      </w:r>
      <w:r w:rsidR="00E775E3">
        <w:rPr>
          <w:rFonts w:ascii="Arial" w:hAnsi="Arial" w:cs="Arial"/>
          <w:sz w:val="24"/>
          <w:szCs w:val="24"/>
        </w:rPr>
        <w:br/>
        <w:t xml:space="preserve"> </w:t>
      </w:r>
      <w:r w:rsidR="00E775E3">
        <w:rPr>
          <w:rFonts w:ascii="Arial" w:hAnsi="Arial" w:cs="Arial"/>
          <w:sz w:val="24"/>
          <w:szCs w:val="24"/>
        </w:rPr>
        <w:br/>
      </w:r>
      <w:r>
        <w:rPr>
          <w:rFonts w:ascii="Arial" w:hAnsi="Arial" w:cs="Arial"/>
          <w:sz w:val="24"/>
          <w:szCs w:val="24"/>
        </w:rPr>
        <w:t xml:space="preserve">b) </w:t>
      </w:r>
      <w:r w:rsidR="00E775E3">
        <w:rPr>
          <w:rFonts w:ascii="Arial" w:hAnsi="Arial" w:cs="Arial"/>
          <w:sz w:val="24"/>
          <w:szCs w:val="24"/>
        </w:rPr>
        <w:t xml:space="preserve">Notice that the map does </w:t>
      </w:r>
      <w:r w:rsidR="00E775E3" w:rsidRPr="005E581D">
        <w:rPr>
          <w:rFonts w:ascii="Arial" w:hAnsi="Arial" w:cs="Arial"/>
          <w:sz w:val="24"/>
          <w:szCs w:val="24"/>
          <w:u w:val="single"/>
        </w:rPr>
        <w:t>not</w:t>
      </w:r>
      <w:r w:rsidR="00E775E3">
        <w:rPr>
          <w:rFonts w:ascii="Arial" w:hAnsi="Arial" w:cs="Arial"/>
          <w:sz w:val="24"/>
          <w:szCs w:val="24"/>
        </w:rPr>
        <w:t xml:space="preserve"> fit the image very well –</w:t>
      </w:r>
      <w:r w:rsidR="00245335">
        <w:rPr>
          <w:rFonts w:ascii="Arial" w:hAnsi="Arial" w:cs="Arial"/>
          <w:sz w:val="24"/>
          <w:szCs w:val="24"/>
        </w:rPr>
        <w:t xml:space="preserve"> the image is not </w:t>
      </w:r>
      <w:r w:rsidR="00E775E3">
        <w:rPr>
          <w:rFonts w:ascii="Arial" w:hAnsi="Arial" w:cs="Arial"/>
          <w:sz w:val="24"/>
          <w:szCs w:val="24"/>
        </w:rPr>
        <w:t>orthorectified so distortions due to topography are inherent and both</w:t>
      </w:r>
      <w:r w:rsidR="00245335">
        <w:rPr>
          <w:rFonts w:ascii="Arial" w:hAnsi="Arial" w:cs="Arial"/>
          <w:sz w:val="24"/>
          <w:szCs w:val="24"/>
        </w:rPr>
        <w:t xml:space="preserve"> maps were </w:t>
      </w:r>
      <w:r w:rsidR="00E775E3">
        <w:rPr>
          <w:rFonts w:ascii="Arial" w:hAnsi="Arial" w:cs="Arial"/>
          <w:sz w:val="24"/>
          <w:szCs w:val="24"/>
        </w:rPr>
        <w:t xml:space="preserve">screen-captured from the pdf publication so they also have inherent distortions. </w:t>
      </w:r>
      <w:r w:rsidR="00E775E3">
        <w:rPr>
          <w:rFonts w:ascii="Arial" w:hAnsi="Arial" w:cs="Arial"/>
          <w:sz w:val="24"/>
          <w:szCs w:val="24"/>
        </w:rPr>
        <w:br/>
      </w:r>
      <w:r w:rsidR="00E775E3">
        <w:rPr>
          <w:rFonts w:ascii="Arial" w:hAnsi="Arial" w:cs="Arial"/>
          <w:sz w:val="24"/>
          <w:szCs w:val="24"/>
        </w:rPr>
        <w:lastRenderedPageBreak/>
        <w:br/>
      </w:r>
      <w:r>
        <w:rPr>
          <w:rFonts w:ascii="Arial" w:hAnsi="Arial" w:cs="Arial"/>
          <w:sz w:val="24"/>
          <w:szCs w:val="24"/>
        </w:rPr>
        <w:t xml:space="preserve">c) </w:t>
      </w:r>
      <w:r w:rsidR="00E775E3" w:rsidRPr="00E775E3">
        <w:rPr>
          <w:rFonts w:ascii="Arial" w:hAnsi="Arial" w:cs="Arial"/>
          <w:i/>
          <w:sz w:val="24"/>
          <w:szCs w:val="24"/>
        </w:rPr>
        <w:t>Click-off</w:t>
      </w:r>
      <w:r w:rsidR="00E775E3">
        <w:rPr>
          <w:rFonts w:ascii="Arial" w:hAnsi="Arial" w:cs="Arial"/>
          <w:sz w:val="24"/>
          <w:szCs w:val="24"/>
        </w:rPr>
        <w:t xml:space="preserve"> the grayscale map and </w:t>
      </w:r>
      <w:r w:rsidR="00E775E3" w:rsidRPr="00E775E3">
        <w:rPr>
          <w:rFonts w:ascii="Arial" w:hAnsi="Arial" w:cs="Arial"/>
          <w:i/>
          <w:sz w:val="24"/>
          <w:szCs w:val="24"/>
        </w:rPr>
        <w:t>click-on</w:t>
      </w:r>
      <w:r w:rsidR="00E775E3">
        <w:rPr>
          <w:rFonts w:ascii="Arial" w:hAnsi="Arial" w:cs="Arial"/>
          <w:sz w:val="24"/>
          <w:szCs w:val="24"/>
        </w:rPr>
        <w:t xml:space="preserve"> t</w:t>
      </w:r>
      <w:r w:rsidR="00245335">
        <w:rPr>
          <w:rFonts w:ascii="Arial" w:hAnsi="Arial" w:cs="Arial"/>
          <w:sz w:val="24"/>
          <w:szCs w:val="24"/>
        </w:rPr>
        <w:t xml:space="preserve">he color geologic map. Use the </w:t>
      </w:r>
      <w:r w:rsidR="00E775E3">
        <w:rPr>
          <w:rFonts w:ascii="Arial" w:hAnsi="Arial" w:cs="Arial"/>
          <w:sz w:val="24"/>
          <w:szCs w:val="24"/>
        </w:rPr>
        <w:t>transparency slider to compare the patt</w:t>
      </w:r>
      <w:r w:rsidR="00245335">
        <w:rPr>
          <w:rFonts w:ascii="Arial" w:hAnsi="Arial" w:cs="Arial"/>
          <w:sz w:val="24"/>
          <w:szCs w:val="24"/>
        </w:rPr>
        <w:t xml:space="preserve">erns on the color map with the </w:t>
      </w:r>
      <w:r w:rsidR="00E775E3">
        <w:rPr>
          <w:rFonts w:ascii="Arial" w:hAnsi="Arial" w:cs="Arial"/>
          <w:sz w:val="24"/>
          <w:szCs w:val="24"/>
        </w:rPr>
        <w:t xml:space="preserve">hyperspectral image.  Use the Data Manager to load any grayscale band.  The color map </w:t>
      </w:r>
      <w:r w:rsidR="00644E2B">
        <w:rPr>
          <w:rFonts w:ascii="Arial" w:hAnsi="Arial" w:cs="Arial"/>
          <w:sz w:val="24"/>
          <w:szCs w:val="24"/>
        </w:rPr>
        <w:t xml:space="preserve">when partially transparent </w:t>
      </w:r>
      <w:r w:rsidR="00E775E3">
        <w:rPr>
          <w:rFonts w:ascii="Arial" w:hAnsi="Arial" w:cs="Arial"/>
          <w:sz w:val="24"/>
          <w:szCs w:val="24"/>
        </w:rPr>
        <w:t>will be easier to compare with patterns on a grayscale band</w:t>
      </w:r>
      <w:r w:rsidR="00644E2B">
        <w:rPr>
          <w:rFonts w:ascii="Arial" w:hAnsi="Arial" w:cs="Arial"/>
          <w:sz w:val="24"/>
          <w:szCs w:val="24"/>
        </w:rPr>
        <w:t>– it will be more apparent wh</w:t>
      </w:r>
      <w:r w:rsidR="00245335">
        <w:rPr>
          <w:rFonts w:ascii="Arial" w:hAnsi="Arial" w:cs="Arial"/>
          <w:sz w:val="24"/>
          <w:szCs w:val="24"/>
        </w:rPr>
        <w:t xml:space="preserve">en the map is not aligned with </w:t>
      </w:r>
      <w:r w:rsidR="00644E2B">
        <w:rPr>
          <w:rFonts w:ascii="Arial" w:hAnsi="Arial" w:cs="Arial"/>
          <w:sz w:val="24"/>
          <w:szCs w:val="24"/>
        </w:rPr>
        <w:t xml:space="preserve">the image. </w:t>
      </w:r>
    </w:p>
    <w:p w:rsidR="00644E2B" w:rsidRDefault="00833ABE" w:rsidP="00241BF8">
      <w:pPr>
        <w:rPr>
          <w:rFonts w:ascii="Arial" w:hAnsi="Arial" w:cs="Arial"/>
          <w:sz w:val="24"/>
          <w:szCs w:val="24"/>
        </w:rPr>
      </w:pPr>
      <w:r>
        <w:rPr>
          <w:rFonts w:ascii="Arial" w:hAnsi="Arial" w:cs="Arial"/>
          <w:sz w:val="24"/>
          <w:szCs w:val="24"/>
        </w:rPr>
        <w:t xml:space="preserve">d) </w:t>
      </w:r>
      <w:r w:rsidR="00644E2B" w:rsidRPr="00644E2B">
        <w:rPr>
          <w:rFonts w:ascii="Arial" w:hAnsi="Arial" w:cs="Arial"/>
          <w:i/>
          <w:sz w:val="24"/>
          <w:szCs w:val="24"/>
        </w:rPr>
        <w:t>Set</w:t>
      </w:r>
      <w:r w:rsidR="00644E2B">
        <w:rPr>
          <w:rFonts w:ascii="Arial" w:hAnsi="Arial" w:cs="Arial"/>
          <w:sz w:val="24"/>
          <w:szCs w:val="24"/>
        </w:rPr>
        <w:t xml:space="preserve"> the transparency for the </w:t>
      </w:r>
      <w:r w:rsidR="0075587B">
        <w:rPr>
          <w:rFonts w:ascii="Arial" w:hAnsi="Arial" w:cs="Arial"/>
          <w:sz w:val="24"/>
          <w:szCs w:val="24"/>
        </w:rPr>
        <w:t>color map at 40%</w:t>
      </w:r>
      <w:proofErr w:type="gramStart"/>
      <w:r w:rsidR="0075587B">
        <w:rPr>
          <w:rFonts w:ascii="Arial" w:hAnsi="Arial" w:cs="Arial"/>
          <w:sz w:val="24"/>
          <w:szCs w:val="24"/>
        </w:rPr>
        <w:t>,</w:t>
      </w:r>
      <w:proofErr w:type="gramEnd"/>
      <w:r w:rsidR="0075587B">
        <w:rPr>
          <w:rFonts w:ascii="Arial" w:hAnsi="Arial" w:cs="Arial"/>
          <w:sz w:val="24"/>
          <w:szCs w:val="24"/>
        </w:rPr>
        <w:br/>
      </w:r>
      <w:r w:rsidR="0075587B">
        <w:rPr>
          <w:rFonts w:ascii="Arial" w:hAnsi="Arial" w:cs="Arial"/>
          <w:i/>
          <w:sz w:val="24"/>
          <w:szCs w:val="24"/>
        </w:rPr>
        <w:tab/>
      </w:r>
      <w:r w:rsidR="00644E2B" w:rsidRPr="00644E2B">
        <w:rPr>
          <w:rFonts w:ascii="Arial" w:hAnsi="Arial" w:cs="Arial"/>
          <w:i/>
          <w:sz w:val="24"/>
          <w:szCs w:val="24"/>
        </w:rPr>
        <w:t>Highlight</w:t>
      </w:r>
      <w:r w:rsidR="00644E2B">
        <w:rPr>
          <w:rFonts w:ascii="Arial" w:hAnsi="Arial" w:cs="Arial"/>
          <w:sz w:val="24"/>
          <w:szCs w:val="24"/>
        </w:rPr>
        <w:t xml:space="preserve"> the 50-band hyperspect</w:t>
      </w:r>
      <w:r w:rsidR="0075587B">
        <w:rPr>
          <w:rFonts w:ascii="Arial" w:hAnsi="Arial" w:cs="Arial"/>
          <w:sz w:val="24"/>
          <w:szCs w:val="24"/>
        </w:rPr>
        <w:t>ral data in the Layer Manager.</w:t>
      </w:r>
      <w:r w:rsidR="0075587B">
        <w:rPr>
          <w:rFonts w:ascii="Arial" w:hAnsi="Arial" w:cs="Arial"/>
          <w:sz w:val="24"/>
          <w:szCs w:val="24"/>
        </w:rPr>
        <w:br/>
      </w:r>
      <w:r w:rsidR="0075587B">
        <w:rPr>
          <w:rFonts w:ascii="Arial" w:hAnsi="Arial" w:cs="Arial"/>
          <w:i/>
          <w:sz w:val="24"/>
          <w:szCs w:val="24"/>
        </w:rPr>
        <w:tab/>
      </w:r>
      <w:r w:rsidR="00644E2B" w:rsidRPr="00644E2B">
        <w:rPr>
          <w:rFonts w:ascii="Arial" w:hAnsi="Arial" w:cs="Arial"/>
          <w:i/>
          <w:sz w:val="24"/>
          <w:szCs w:val="24"/>
        </w:rPr>
        <w:t>Click-on</w:t>
      </w:r>
      <w:r w:rsidR="00644E2B">
        <w:rPr>
          <w:rFonts w:ascii="Arial" w:hAnsi="Arial" w:cs="Arial"/>
          <w:sz w:val="24"/>
          <w:szCs w:val="24"/>
        </w:rPr>
        <w:t xml:space="preserve"> the </w:t>
      </w:r>
      <w:r w:rsidR="00644E2B" w:rsidRPr="00644E2B">
        <w:rPr>
          <w:rFonts w:ascii="Arial" w:hAnsi="Arial" w:cs="Arial"/>
          <w:i/>
          <w:sz w:val="24"/>
          <w:szCs w:val="24"/>
        </w:rPr>
        <w:t>Spectral Profile</w:t>
      </w:r>
      <w:r w:rsidR="00644E2B">
        <w:rPr>
          <w:rFonts w:ascii="Arial" w:hAnsi="Arial" w:cs="Arial"/>
          <w:sz w:val="24"/>
          <w:szCs w:val="24"/>
        </w:rPr>
        <w:t xml:space="preserve"> tool (or use </w:t>
      </w:r>
      <w:r w:rsidR="00644E2B" w:rsidRPr="00644E2B">
        <w:rPr>
          <w:rFonts w:ascii="Arial" w:hAnsi="Arial" w:cs="Arial"/>
          <w:i/>
          <w:sz w:val="24"/>
          <w:szCs w:val="24"/>
        </w:rPr>
        <w:t>Display &gt; Profiles &gt; Spectral</w:t>
      </w:r>
      <w:r w:rsidR="00644E2B">
        <w:rPr>
          <w:rFonts w:ascii="Arial" w:hAnsi="Arial" w:cs="Arial"/>
          <w:sz w:val="24"/>
          <w:szCs w:val="24"/>
        </w:rPr>
        <w:t>).</w:t>
      </w:r>
    </w:p>
    <w:p w:rsidR="00833ABE" w:rsidRDefault="00833ABE" w:rsidP="00241BF8">
      <w:pPr>
        <w:rPr>
          <w:rFonts w:ascii="Arial" w:hAnsi="Arial" w:cs="Arial"/>
          <w:sz w:val="24"/>
          <w:szCs w:val="24"/>
        </w:rPr>
      </w:pPr>
      <w:r>
        <w:rPr>
          <w:rFonts w:ascii="Arial" w:hAnsi="Arial" w:cs="Arial"/>
          <w:sz w:val="24"/>
          <w:szCs w:val="24"/>
        </w:rPr>
        <w:t xml:space="preserve">e) </w:t>
      </w:r>
      <w:r w:rsidR="00644E2B">
        <w:rPr>
          <w:rFonts w:ascii="Arial" w:hAnsi="Arial" w:cs="Arial"/>
          <w:sz w:val="24"/>
          <w:szCs w:val="24"/>
        </w:rPr>
        <w:t>The Sp</w:t>
      </w:r>
      <w:r w:rsidR="0075587B">
        <w:rPr>
          <w:rFonts w:ascii="Arial" w:hAnsi="Arial" w:cs="Arial"/>
          <w:sz w:val="24"/>
          <w:szCs w:val="24"/>
        </w:rPr>
        <w:t>ectral Profile window pops-up.</w:t>
      </w:r>
      <w:r w:rsidR="0075587B">
        <w:rPr>
          <w:rFonts w:ascii="Arial" w:hAnsi="Arial" w:cs="Arial"/>
          <w:sz w:val="24"/>
          <w:szCs w:val="24"/>
        </w:rPr>
        <w:br/>
      </w:r>
      <w:r w:rsidR="0075587B">
        <w:rPr>
          <w:rFonts w:ascii="Arial" w:hAnsi="Arial" w:cs="Arial"/>
          <w:i/>
          <w:sz w:val="24"/>
          <w:szCs w:val="24"/>
        </w:rPr>
        <w:tab/>
      </w:r>
      <w:r w:rsidR="00644E2B" w:rsidRPr="00644E2B">
        <w:rPr>
          <w:rFonts w:ascii="Arial" w:hAnsi="Arial" w:cs="Arial"/>
          <w:i/>
          <w:sz w:val="24"/>
          <w:szCs w:val="24"/>
        </w:rPr>
        <w:t>Move</w:t>
      </w:r>
      <w:r w:rsidR="00644E2B">
        <w:rPr>
          <w:rFonts w:ascii="Arial" w:hAnsi="Arial" w:cs="Arial"/>
          <w:sz w:val="24"/>
          <w:szCs w:val="24"/>
        </w:rPr>
        <w:t xml:space="preserve"> your cursor to the bright red pattern (“K-alunite 1” mineral) that is mapped </w:t>
      </w:r>
      <w:r w:rsidR="00644E2B">
        <w:rPr>
          <w:rFonts w:ascii="Arial" w:hAnsi="Arial" w:cs="Arial"/>
          <w:sz w:val="24"/>
          <w:szCs w:val="24"/>
        </w:rPr>
        <w:tab/>
        <w:t xml:space="preserve">on the western hill.  </w:t>
      </w:r>
      <w:r w:rsidR="00AA71FB">
        <w:rPr>
          <w:rFonts w:ascii="Arial" w:hAnsi="Arial" w:cs="Arial"/>
          <w:sz w:val="24"/>
          <w:szCs w:val="24"/>
        </w:rPr>
        <w:t>“K-alunite” and “alunite1” are the same in this lab exercise.</w:t>
      </w:r>
      <w:r w:rsidR="00644E2B">
        <w:rPr>
          <w:rFonts w:ascii="Arial" w:hAnsi="Arial" w:cs="Arial"/>
          <w:sz w:val="24"/>
          <w:szCs w:val="24"/>
        </w:rPr>
        <w:br/>
      </w:r>
      <w:r w:rsidR="0075587B">
        <w:rPr>
          <w:rFonts w:ascii="Arial" w:hAnsi="Arial" w:cs="Arial"/>
          <w:i/>
          <w:sz w:val="24"/>
          <w:szCs w:val="24"/>
        </w:rPr>
        <w:tab/>
      </w:r>
      <w:r w:rsidR="00644E2B" w:rsidRPr="00644E2B">
        <w:rPr>
          <w:rFonts w:ascii="Arial" w:hAnsi="Arial" w:cs="Arial"/>
          <w:i/>
          <w:sz w:val="24"/>
          <w:szCs w:val="24"/>
        </w:rPr>
        <w:t>Move</w:t>
      </w:r>
      <w:r w:rsidR="00644E2B">
        <w:rPr>
          <w:rFonts w:ascii="Arial" w:hAnsi="Arial" w:cs="Arial"/>
          <w:sz w:val="24"/>
          <w:szCs w:val="24"/>
        </w:rPr>
        <w:t xml:space="preserve"> your cursor to different locations in the re</w:t>
      </w:r>
      <w:r w:rsidR="0075587B">
        <w:rPr>
          <w:rFonts w:ascii="Arial" w:hAnsi="Arial" w:cs="Arial"/>
          <w:sz w:val="24"/>
          <w:szCs w:val="24"/>
        </w:rPr>
        <w:t>d, K-alunite outcrop pattern.</w:t>
      </w:r>
      <w:r w:rsidR="0075587B">
        <w:rPr>
          <w:rFonts w:ascii="Arial" w:hAnsi="Arial" w:cs="Arial"/>
          <w:sz w:val="24"/>
          <w:szCs w:val="24"/>
        </w:rPr>
        <w:br/>
      </w:r>
      <w:r w:rsidR="0075587B">
        <w:rPr>
          <w:rFonts w:ascii="Arial" w:hAnsi="Arial" w:cs="Arial"/>
          <w:sz w:val="24"/>
          <w:szCs w:val="24"/>
        </w:rPr>
        <w:tab/>
      </w:r>
      <w:r w:rsidR="00644E2B">
        <w:rPr>
          <w:rFonts w:ascii="Arial" w:hAnsi="Arial" w:cs="Arial"/>
          <w:sz w:val="24"/>
          <w:szCs w:val="24"/>
        </w:rPr>
        <w:t xml:space="preserve">Notice how consistent the absorption feature is at </w:t>
      </w:r>
      <w:r w:rsidR="005E581D">
        <w:rPr>
          <w:rFonts w:ascii="Arial" w:hAnsi="Arial" w:cs="Arial"/>
          <w:sz w:val="24"/>
          <w:szCs w:val="24"/>
        </w:rPr>
        <w:t>~</w:t>
      </w:r>
      <w:r w:rsidR="00644E2B">
        <w:rPr>
          <w:rFonts w:ascii="Arial" w:hAnsi="Arial" w:cs="Arial"/>
          <w:sz w:val="24"/>
          <w:szCs w:val="24"/>
        </w:rPr>
        <w:t>2.</w:t>
      </w:r>
      <w:r>
        <w:rPr>
          <w:rFonts w:ascii="Arial" w:hAnsi="Arial" w:cs="Arial"/>
          <w:sz w:val="24"/>
          <w:szCs w:val="24"/>
        </w:rPr>
        <w:t>1</w:t>
      </w:r>
      <w:r w:rsidR="00232361">
        <w:rPr>
          <w:rFonts w:ascii="Arial" w:hAnsi="Arial" w:cs="Arial"/>
          <w:sz w:val="24"/>
          <w:szCs w:val="24"/>
        </w:rPr>
        <w:t>7</w:t>
      </w:r>
      <w:r>
        <w:rPr>
          <w:rFonts w:ascii="Arial" w:hAnsi="Arial" w:cs="Arial"/>
          <w:sz w:val="24"/>
          <w:szCs w:val="24"/>
        </w:rPr>
        <w:t xml:space="preserve"> µm.  Place your cursor </w:t>
      </w:r>
      <w:r w:rsidR="005E581D">
        <w:rPr>
          <w:rFonts w:ascii="Arial" w:hAnsi="Arial" w:cs="Arial"/>
          <w:sz w:val="24"/>
          <w:szCs w:val="24"/>
        </w:rPr>
        <w:tab/>
      </w:r>
      <w:r>
        <w:rPr>
          <w:rFonts w:ascii="Arial" w:hAnsi="Arial" w:cs="Arial"/>
          <w:sz w:val="24"/>
          <w:szCs w:val="24"/>
        </w:rPr>
        <w:t xml:space="preserve">on the bottom of this absorption feature and see the wavelength value in red </w:t>
      </w:r>
      <w:r w:rsidR="0075587B">
        <w:rPr>
          <w:rFonts w:ascii="Arial" w:hAnsi="Arial" w:cs="Arial"/>
          <w:sz w:val="24"/>
          <w:szCs w:val="24"/>
        </w:rPr>
        <w:tab/>
      </w:r>
      <w:r>
        <w:rPr>
          <w:rFonts w:ascii="Arial" w:hAnsi="Arial" w:cs="Arial"/>
          <w:sz w:val="24"/>
          <w:szCs w:val="24"/>
        </w:rPr>
        <w:t xml:space="preserve">numbers </w:t>
      </w:r>
      <w:r w:rsidR="005E581D">
        <w:rPr>
          <w:rFonts w:ascii="Arial" w:hAnsi="Arial" w:cs="Arial"/>
          <w:sz w:val="24"/>
          <w:szCs w:val="24"/>
        </w:rPr>
        <w:t>at the bottom of the window.</w:t>
      </w:r>
    </w:p>
    <w:p w:rsidR="00232361" w:rsidRDefault="00D60580" w:rsidP="00241BF8">
      <w:pPr>
        <w:rPr>
          <w:rFonts w:ascii="Arial" w:hAnsi="Arial" w:cs="Arial"/>
          <w:sz w:val="24"/>
          <w:szCs w:val="24"/>
        </w:rPr>
      </w:pPr>
      <w:r>
        <w:rPr>
          <w:rFonts w:ascii="Arial" w:hAnsi="Arial" w:cs="Arial"/>
          <w:sz w:val="24"/>
          <w:szCs w:val="24"/>
        </w:rPr>
        <w:tab/>
        <w:t xml:space="preserve">To better interpret absorption feature wavelengths and shapes, </w:t>
      </w:r>
      <w:r w:rsidRPr="00D60580">
        <w:rPr>
          <w:rFonts w:ascii="Arial" w:hAnsi="Arial" w:cs="Arial"/>
          <w:i/>
          <w:sz w:val="24"/>
          <w:szCs w:val="24"/>
        </w:rPr>
        <w:t>click-on</w:t>
      </w:r>
      <w:r>
        <w:rPr>
          <w:rFonts w:ascii="Arial" w:hAnsi="Arial" w:cs="Arial"/>
          <w:sz w:val="24"/>
          <w:szCs w:val="24"/>
        </w:rPr>
        <w:t xml:space="preserve"> the “Data </w:t>
      </w:r>
      <w:r>
        <w:rPr>
          <w:rFonts w:ascii="Arial" w:hAnsi="Arial" w:cs="Arial"/>
          <w:sz w:val="24"/>
          <w:szCs w:val="24"/>
        </w:rPr>
        <w:tab/>
        <w:t xml:space="preserve">Value” drop-down menu below the spectral </w:t>
      </w:r>
      <w:proofErr w:type="gramStart"/>
      <w:r>
        <w:rPr>
          <w:rFonts w:ascii="Arial" w:hAnsi="Arial" w:cs="Arial"/>
          <w:sz w:val="24"/>
          <w:szCs w:val="24"/>
        </w:rPr>
        <w:t>profile .</w:t>
      </w:r>
      <w:proofErr w:type="gramEnd"/>
      <w:r>
        <w:rPr>
          <w:rFonts w:ascii="Arial" w:hAnsi="Arial" w:cs="Arial"/>
          <w:sz w:val="24"/>
          <w:szCs w:val="24"/>
        </w:rPr>
        <w:br/>
      </w:r>
      <w:r>
        <w:rPr>
          <w:rFonts w:ascii="Arial" w:hAnsi="Arial" w:cs="Arial"/>
          <w:sz w:val="24"/>
          <w:szCs w:val="24"/>
        </w:rPr>
        <w:br/>
      </w:r>
      <w:r>
        <w:rPr>
          <w:rFonts w:ascii="Arial" w:hAnsi="Arial" w:cs="Arial"/>
          <w:sz w:val="24"/>
          <w:szCs w:val="24"/>
        </w:rPr>
        <w:tab/>
        <w:t xml:space="preserve">Choose “Continuum Removed”.  </w:t>
      </w:r>
      <w:r w:rsidR="00232361">
        <w:rPr>
          <w:rFonts w:ascii="Arial" w:hAnsi="Arial" w:cs="Arial"/>
          <w:sz w:val="24"/>
          <w:szCs w:val="24"/>
        </w:rPr>
        <w:t xml:space="preserve">Now click around the red pattern and observe </w:t>
      </w:r>
      <w:r w:rsidR="00232361">
        <w:rPr>
          <w:rFonts w:ascii="Arial" w:hAnsi="Arial" w:cs="Arial"/>
          <w:sz w:val="24"/>
          <w:szCs w:val="24"/>
        </w:rPr>
        <w:tab/>
        <w:t>the consistency and variation in the ~2.17 µm absorption feature.</w:t>
      </w:r>
    </w:p>
    <w:p w:rsidR="005E581D" w:rsidRDefault="00DE4591" w:rsidP="00241BF8">
      <w:pPr>
        <w:rPr>
          <w:rFonts w:ascii="Arial" w:hAnsi="Arial" w:cs="Arial"/>
          <w:sz w:val="24"/>
          <w:szCs w:val="24"/>
        </w:rPr>
      </w:pPr>
      <w:r>
        <w:rPr>
          <w:rFonts w:ascii="Arial" w:hAnsi="Arial" w:cs="Arial"/>
          <w:sz w:val="24"/>
          <w:szCs w:val="24"/>
        </w:rPr>
        <w:tab/>
        <w:t xml:space="preserve">Keep the Spectral Profile window open – we will </w:t>
      </w:r>
      <w:r w:rsidRPr="00DE4591">
        <w:rPr>
          <w:rFonts w:ascii="Arial" w:hAnsi="Arial" w:cs="Arial"/>
          <w:i/>
          <w:sz w:val="24"/>
          <w:szCs w:val="24"/>
        </w:rPr>
        <w:t>compare</w:t>
      </w:r>
      <w:r>
        <w:rPr>
          <w:rFonts w:ascii="Arial" w:hAnsi="Arial" w:cs="Arial"/>
          <w:sz w:val="24"/>
          <w:szCs w:val="24"/>
        </w:rPr>
        <w:t xml:space="preserve"> the airborne AVIRIS </w:t>
      </w:r>
      <w:r>
        <w:rPr>
          <w:rFonts w:ascii="Arial" w:hAnsi="Arial" w:cs="Arial"/>
          <w:sz w:val="24"/>
          <w:szCs w:val="24"/>
        </w:rPr>
        <w:tab/>
        <w:t>profile in this window to the USGS spectral library profile of alunite next.</w:t>
      </w:r>
    </w:p>
    <w:p w:rsidR="00DE4591" w:rsidRPr="00833ABE" w:rsidRDefault="00DE4591" w:rsidP="00241BF8">
      <w:pPr>
        <w:rPr>
          <w:rFonts w:ascii="Arial" w:hAnsi="Arial" w:cs="Arial"/>
          <w:sz w:val="24"/>
          <w:szCs w:val="24"/>
        </w:rPr>
      </w:pPr>
      <w:r>
        <w:rPr>
          <w:rFonts w:ascii="Arial" w:hAnsi="Arial" w:cs="Arial"/>
          <w:sz w:val="24"/>
          <w:szCs w:val="24"/>
        </w:rPr>
        <w:t xml:space="preserve">f) We </w:t>
      </w:r>
      <w:r w:rsidR="00833ABE">
        <w:rPr>
          <w:rFonts w:ascii="Arial" w:hAnsi="Arial" w:cs="Arial"/>
          <w:sz w:val="24"/>
          <w:szCs w:val="24"/>
        </w:rPr>
        <w:t xml:space="preserve">open the 14-mineral spectral library that is in the </w:t>
      </w:r>
      <w:r w:rsidR="00833ABE" w:rsidRPr="00833ABE">
        <w:rPr>
          <w:rFonts w:ascii="Arial" w:hAnsi="Arial" w:cs="Arial"/>
          <w:b/>
          <w:sz w:val="24"/>
          <w:szCs w:val="24"/>
        </w:rPr>
        <w:t>Lab_11_Data</w:t>
      </w:r>
      <w:r>
        <w:rPr>
          <w:rFonts w:ascii="Arial" w:hAnsi="Arial" w:cs="Arial"/>
          <w:sz w:val="24"/>
          <w:szCs w:val="24"/>
        </w:rPr>
        <w:t xml:space="preserve"> </w:t>
      </w:r>
      <w:r w:rsidR="00833ABE">
        <w:rPr>
          <w:rFonts w:ascii="Arial" w:hAnsi="Arial" w:cs="Arial"/>
          <w:sz w:val="24"/>
          <w:szCs w:val="24"/>
        </w:rPr>
        <w:t xml:space="preserve">folder.  </w:t>
      </w:r>
      <w:r w:rsidR="00833ABE">
        <w:rPr>
          <w:rFonts w:ascii="Arial" w:hAnsi="Arial" w:cs="Arial"/>
          <w:sz w:val="24"/>
          <w:szCs w:val="24"/>
        </w:rPr>
        <w:br/>
      </w:r>
      <w:r w:rsidR="00833ABE">
        <w:rPr>
          <w:rFonts w:ascii="Arial" w:hAnsi="Arial" w:cs="Arial"/>
          <w:sz w:val="24"/>
          <w:szCs w:val="24"/>
        </w:rPr>
        <w:tab/>
      </w:r>
      <w:r w:rsidR="00833ABE">
        <w:rPr>
          <w:rFonts w:ascii="Arial" w:hAnsi="Arial" w:cs="Arial"/>
          <w:sz w:val="24"/>
          <w:szCs w:val="24"/>
        </w:rPr>
        <w:tab/>
      </w:r>
      <w:r w:rsidR="00833ABE" w:rsidRPr="00833ABE">
        <w:rPr>
          <w:rFonts w:ascii="Arial" w:hAnsi="Arial" w:cs="Arial"/>
          <w:i/>
          <w:sz w:val="24"/>
          <w:szCs w:val="24"/>
        </w:rPr>
        <w:t>File &gt; Open</w:t>
      </w:r>
      <w:r w:rsidR="00833ABE">
        <w:rPr>
          <w:rFonts w:ascii="Arial" w:hAnsi="Arial" w:cs="Arial"/>
          <w:sz w:val="24"/>
          <w:szCs w:val="24"/>
        </w:rPr>
        <w:t xml:space="preserve">   drive to the </w:t>
      </w:r>
      <w:r w:rsidR="00833ABE" w:rsidRPr="00833ABE">
        <w:rPr>
          <w:rFonts w:ascii="Arial" w:hAnsi="Arial" w:cs="Arial"/>
          <w:b/>
          <w:sz w:val="24"/>
          <w:szCs w:val="24"/>
        </w:rPr>
        <w:t>Lab_11_Data</w:t>
      </w:r>
      <w:r w:rsidR="00833ABE">
        <w:rPr>
          <w:rFonts w:ascii="Arial" w:hAnsi="Arial" w:cs="Arial"/>
          <w:sz w:val="24"/>
          <w:szCs w:val="24"/>
        </w:rPr>
        <w:t xml:space="preserve"> folder  </w:t>
      </w:r>
      <w:r w:rsidR="00833ABE">
        <w:rPr>
          <w:rFonts w:ascii="Arial" w:hAnsi="Arial" w:cs="Arial"/>
          <w:sz w:val="24"/>
          <w:szCs w:val="24"/>
        </w:rPr>
        <w:br/>
      </w:r>
      <w:r w:rsidR="00833ABE">
        <w:rPr>
          <w:rFonts w:ascii="Arial" w:hAnsi="Arial" w:cs="Arial"/>
          <w:sz w:val="24"/>
          <w:szCs w:val="24"/>
        </w:rPr>
        <w:tab/>
      </w:r>
      <w:r w:rsidR="00833ABE">
        <w:rPr>
          <w:rFonts w:ascii="Arial" w:hAnsi="Arial" w:cs="Arial"/>
          <w:sz w:val="24"/>
          <w:szCs w:val="24"/>
        </w:rPr>
        <w:tab/>
      </w:r>
      <w:r w:rsidR="00833ABE" w:rsidRPr="00833ABE">
        <w:rPr>
          <w:rFonts w:ascii="Arial" w:hAnsi="Arial" w:cs="Arial"/>
          <w:i/>
          <w:sz w:val="24"/>
          <w:szCs w:val="24"/>
        </w:rPr>
        <w:t>Select</w:t>
      </w:r>
      <w:r w:rsidR="00833ABE">
        <w:rPr>
          <w:rFonts w:ascii="Arial" w:hAnsi="Arial" w:cs="Arial"/>
          <w:i/>
          <w:sz w:val="24"/>
          <w:szCs w:val="24"/>
        </w:rPr>
        <w:t xml:space="preserve"> </w:t>
      </w:r>
      <w:r w:rsidR="00833ABE">
        <w:rPr>
          <w:rFonts w:ascii="Arial" w:hAnsi="Arial" w:cs="Arial"/>
          <w:sz w:val="24"/>
          <w:szCs w:val="24"/>
        </w:rPr>
        <w:t>“</w:t>
      </w:r>
      <w:r w:rsidR="00833ABE" w:rsidRPr="00833ABE">
        <w:rPr>
          <w:rFonts w:ascii="Arial" w:hAnsi="Arial" w:cs="Arial"/>
          <w:sz w:val="24"/>
          <w:szCs w:val="24"/>
        </w:rPr>
        <w:t>USGS_Min_Spec_Cuprite_50band_14minerals.sli</w:t>
      </w:r>
      <w:proofErr w:type="gramStart"/>
      <w:r w:rsidR="00833ABE">
        <w:rPr>
          <w:rFonts w:ascii="Arial" w:hAnsi="Arial" w:cs="Arial"/>
          <w:sz w:val="24"/>
          <w:szCs w:val="24"/>
        </w:rPr>
        <w:t xml:space="preserve">”  </w:t>
      </w:r>
      <w:r w:rsidR="00833ABE" w:rsidRPr="00833ABE">
        <w:rPr>
          <w:rFonts w:ascii="Arial" w:hAnsi="Arial" w:cs="Arial"/>
          <w:i/>
          <w:sz w:val="24"/>
          <w:szCs w:val="24"/>
        </w:rPr>
        <w:t>&gt;</w:t>
      </w:r>
      <w:proofErr w:type="gramEnd"/>
      <w:r w:rsidR="00833ABE" w:rsidRPr="00833ABE">
        <w:rPr>
          <w:rFonts w:ascii="Arial" w:hAnsi="Arial" w:cs="Arial"/>
          <w:i/>
          <w:sz w:val="24"/>
          <w:szCs w:val="24"/>
        </w:rPr>
        <w:t xml:space="preserve"> Open</w:t>
      </w:r>
      <w:r w:rsidR="00833ABE">
        <w:rPr>
          <w:rFonts w:ascii="Arial" w:hAnsi="Arial" w:cs="Arial"/>
          <w:i/>
          <w:sz w:val="24"/>
          <w:szCs w:val="24"/>
        </w:rPr>
        <w:br/>
      </w:r>
      <w:r w:rsidR="00833ABE">
        <w:rPr>
          <w:rFonts w:ascii="Arial" w:hAnsi="Arial" w:cs="Arial"/>
          <w:i/>
          <w:sz w:val="24"/>
          <w:szCs w:val="24"/>
        </w:rPr>
        <w:tab/>
      </w:r>
      <w:r w:rsidR="00833ABE">
        <w:rPr>
          <w:rFonts w:ascii="Arial" w:hAnsi="Arial" w:cs="Arial"/>
          <w:i/>
          <w:sz w:val="24"/>
          <w:szCs w:val="24"/>
        </w:rPr>
        <w:tab/>
      </w:r>
      <w:r>
        <w:rPr>
          <w:rFonts w:ascii="Arial" w:hAnsi="Arial" w:cs="Arial"/>
          <w:i/>
          <w:sz w:val="24"/>
          <w:szCs w:val="24"/>
        </w:rPr>
        <w:tab/>
      </w:r>
      <w:r w:rsidR="00833ABE">
        <w:rPr>
          <w:rFonts w:ascii="Arial" w:hAnsi="Arial" w:cs="Arial"/>
          <w:sz w:val="24"/>
          <w:szCs w:val="24"/>
        </w:rPr>
        <w:t>The “Spectral Library Viewer” window pops-up.</w:t>
      </w:r>
      <w:r w:rsidR="00833ABE">
        <w:rPr>
          <w:rFonts w:ascii="Arial" w:hAnsi="Arial" w:cs="Arial"/>
          <w:sz w:val="24"/>
          <w:szCs w:val="24"/>
        </w:rPr>
        <w:br/>
      </w:r>
      <w:r w:rsidR="00833ABE">
        <w:rPr>
          <w:rFonts w:ascii="Arial" w:hAnsi="Arial" w:cs="Arial"/>
          <w:sz w:val="24"/>
          <w:szCs w:val="24"/>
        </w:rPr>
        <w:tab/>
      </w:r>
      <w:r w:rsidR="00833ABE">
        <w:rPr>
          <w:rFonts w:ascii="Arial" w:hAnsi="Arial" w:cs="Arial"/>
          <w:sz w:val="24"/>
          <w:szCs w:val="24"/>
        </w:rPr>
        <w:tab/>
      </w:r>
      <w:r>
        <w:rPr>
          <w:rFonts w:ascii="Arial" w:hAnsi="Arial" w:cs="Arial"/>
          <w:sz w:val="24"/>
          <w:szCs w:val="24"/>
        </w:rPr>
        <w:tab/>
      </w:r>
      <w:r w:rsidR="00833ABE">
        <w:rPr>
          <w:rFonts w:ascii="Arial" w:hAnsi="Arial" w:cs="Arial"/>
          <w:sz w:val="24"/>
          <w:szCs w:val="24"/>
        </w:rPr>
        <w:t xml:space="preserve">The 14-band library is open on the left side of the window.  </w:t>
      </w:r>
      <w:r w:rsidR="00833ABE">
        <w:rPr>
          <w:rFonts w:ascii="Arial" w:hAnsi="Arial" w:cs="Arial"/>
          <w:sz w:val="24"/>
          <w:szCs w:val="24"/>
        </w:rPr>
        <w:br/>
      </w:r>
      <w:r w:rsidR="00833ABE">
        <w:rPr>
          <w:rFonts w:ascii="Arial" w:hAnsi="Arial" w:cs="Arial"/>
          <w:sz w:val="24"/>
          <w:szCs w:val="24"/>
        </w:rPr>
        <w:tab/>
      </w:r>
      <w:r w:rsidR="00833ABE">
        <w:rPr>
          <w:rFonts w:ascii="Arial" w:hAnsi="Arial" w:cs="Arial"/>
          <w:sz w:val="24"/>
          <w:szCs w:val="24"/>
        </w:rPr>
        <w:tab/>
      </w:r>
      <w:r>
        <w:rPr>
          <w:rFonts w:ascii="Arial" w:hAnsi="Arial" w:cs="Arial"/>
          <w:sz w:val="24"/>
          <w:szCs w:val="24"/>
        </w:rPr>
        <w:tab/>
      </w:r>
      <w:r w:rsidR="00833ABE" w:rsidRPr="00833ABE">
        <w:rPr>
          <w:rFonts w:ascii="Arial" w:hAnsi="Arial" w:cs="Arial"/>
          <w:i/>
          <w:sz w:val="24"/>
          <w:szCs w:val="24"/>
        </w:rPr>
        <w:t>Select</w:t>
      </w:r>
      <w:r w:rsidR="00833ABE">
        <w:rPr>
          <w:rFonts w:ascii="Arial" w:hAnsi="Arial" w:cs="Arial"/>
          <w:sz w:val="24"/>
          <w:szCs w:val="24"/>
        </w:rPr>
        <w:t xml:space="preserve"> “alunite1…”</w:t>
      </w:r>
      <w:r>
        <w:rPr>
          <w:rFonts w:ascii="Arial" w:hAnsi="Arial" w:cs="Arial"/>
          <w:sz w:val="24"/>
          <w:szCs w:val="24"/>
        </w:rPr>
        <w:br/>
      </w:r>
      <w:r w:rsidR="00833ABE">
        <w:rPr>
          <w:rFonts w:ascii="Arial" w:hAnsi="Arial" w:cs="Arial"/>
          <w:sz w:val="24"/>
          <w:szCs w:val="24"/>
        </w:rPr>
        <w:br/>
      </w:r>
      <w:r w:rsidR="00833ABE">
        <w:rPr>
          <w:rFonts w:ascii="Arial" w:hAnsi="Arial" w:cs="Arial"/>
          <w:sz w:val="24"/>
          <w:szCs w:val="24"/>
        </w:rPr>
        <w:tab/>
      </w:r>
      <w:r w:rsidR="00833ABE">
        <w:rPr>
          <w:rFonts w:ascii="Arial" w:hAnsi="Arial" w:cs="Arial"/>
          <w:sz w:val="24"/>
          <w:szCs w:val="24"/>
        </w:rPr>
        <w:tab/>
      </w:r>
      <w:r>
        <w:rPr>
          <w:rFonts w:ascii="Arial" w:hAnsi="Arial" w:cs="Arial"/>
          <w:sz w:val="24"/>
          <w:szCs w:val="24"/>
        </w:rPr>
        <w:tab/>
      </w:r>
      <w:r w:rsidR="00833ABE" w:rsidRPr="00833ABE">
        <w:rPr>
          <w:rFonts w:ascii="Arial" w:hAnsi="Arial" w:cs="Arial"/>
          <w:i/>
          <w:sz w:val="24"/>
          <w:szCs w:val="24"/>
        </w:rPr>
        <w:t>Move</w:t>
      </w:r>
      <w:r w:rsidR="00833ABE">
        <w:rPr>
          <w:rFonts w:ascii="Arial" w:hAnsi="Arial" w:cs="Arial"/>
          <w:sz w:val="24"/>
          <w:szCs w:val="24"/>
        </w:rPr>
        <w:t xml:space="preserve"> the library window with the spectral profile under the spectral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AVIRIS</w:t>
      </w:r>
      <w:r w:rsidR="00833ABE">
        <w:rPr>
          <w:rFonts w:ascii="Arial" w:hAnsi="Arial" w:cs="Arial"/>
          <w:sz w:val="24"/>
          <w:szCs w:val="24"/>
        </w:rPr>
        <w:t xml:space="preserve"> </w:t>
      </w:r>
      <w:r>
        <w:rPr>
          <w:rFonts w:ascii="Arial" w:hAnsi="Arial" w:cs="Arial"/>
          <w:sz w:val="24"/>
          <w:szCs w:val="24"/>
        </w:rPr>
        <w:t xml:space="preserve">spectral profile for alunite </w:t>
      </w:r>
      <w:r w:rsidR="00833ABE">
        <w:rPr>
          <w:rFonts w:ascii="Arial" w:hAnsi="Arial" w:cs="Arial"/>
          <w:sz w:val="24"/>
          <w:szCs w:val="24"/>
        </w:rPr>
        <w:t>so the two profiles are aligned</w:t>
      </w:r>
      <w:r w:rsidR="00AA6A4F">
        <w:rPr>
          <w:rFonts w:ascii="Arial" w:hAnsi="Arial" w:cs="Arial"/>
          <w:sz w:val="24"/>
          <w:szCs w:val="24"/>
        </w:rPr>
        <w:t>.</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See example to left.</w:t>
      </w:r>
    </w:p>
    <w:p w:rsidR="00AA6A4F" w:rsidRDefault="00DE4591" w:rsidP="00241BF8">
      <w:pPr>
        <w:rPr>
          <w:rFonts w:ascii="Arial" w:hAnsi="Arial" w:cs="Arial"/>
          <w:sz w:val="24"/>
          <w:szCs w:val="24"/>
        </w:rPr>
      </w:pPr>
      <w:r>
        <w:rPr>
          <w:rFonts w:ascii="Arial" w:hAnsi="Arial" w:cs="Arial"/>
          <w:noProof/>
          <w:sz w:val="24"/>
          <w:szCs w:val="24"/>
        </w:rPr>
        <w:drawing>
          <wp:anchor distT="0" distB="0" distL="114300" distR="114300" simplePos="0" relativeHeight="251658240" behindDoc="0" locked="0" layoutInCell="1" allowOverlap="1" wp14:anchorId="2634DEEC" wp14:editId="5558BCAE">
            <wp:simplePos x="0" y="0"/>
            <wp:positionH relativeFrom="column">
              <wp:posOffset>66102</wp:posOffset>
            </wp:positionH>
            <wp:positionV relativeFrom="paragraph">
              <wp:posOffset>-1471869</wp:posOffset>
            </wp:positionV>
            <wp:extent cx="1176778" cy="2060256"/>
            <wp:effectExtent l="0" t="0" r="4445" b="0"/>
            <wp:wrapNone/>
            <wp:docPr id="10" name="Picture 10" descr="L:\Textbook\RSDD_Labs\Lab_11_Hyperspectral\Cuprite SWIR\Fig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extbook\RSDD_Labs\Lab_11_Hyperspectral\Cuprite SWIR\Fig 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76778" cy="2060256"/>
                    </a:xfrm>
                    <a:prstGeom prst="rect">
                      <a:avLst/>
                    </a:prstGeom>
                    <a:noFill/>
                    <a:ln>
                      <a:noFill/>
                    </a:ln>
                  </pic:spPr>
                </pic:pic>
              </a:graphicData>
            </a:graphic>
            <wp14:sizeRelH relativeFrom="page">
              <wp14:pctWidth>0</wp14:pctWidth>
            </wp14:sizeRelH>
            <wp14:sizeRelV relativeFrom="page">
              <wp14:pctHeight>0</wp14:pctHeight>
            </wp14:sizeRelV>
          </wp:anchor>
        </w:drawing>
      </w:r>
      <w:r w:rsidR="00833ABE">
        <w:rPr>
          <w:rFonts w:ascii="Arial" w:hAnsi="Arial" w:cs="Arial"/>
          <w:sz w:val="24"/>
          <w:szCs w:val="24"/>
        </w:rPr>
        <w:tab/>
      </w:r>
      <w:r w:rsidR="00AA6A4F">
        <w:rPr>
          <w:rFonts w:ascii="Arial" w:hAnsi="Arial" w:cs="Arial"/>
          <w:sz w:val="24"/>
          <w:szCs w:val="24"/>
        </w:rPr>
        <w:tab/>
      </w:r>
      <w:r>
        <w:rPr>
          <w:rFonts w:ascii="Arial" w:hAnsi="Arial" w:cs="Arial"/>
          <w:sz w:val="24"/>
          <w:szCs w:val="24"/>
        </w:rPr>
        <w:tab/>
      </w:r>
      <w:r w:rsidR="00AA6A4F" w:rsidRPr="00232361">
        <w:rPr>
          <w:rFonts w:ascii="Arial" w:hAnsi="Arial" w:cs="Arial"/>
          <w:i/>
          <w:sz w:val="24"/>
          <w:szCs w:val="24"/>
        </w:rPr>
        <w:t>Open</w:t>
      </w:r>
      <w:r w:rsidR="00AA6A4F">
        <w:rPr>
          <w:rFonts w:ascii="Arial" w:hAnsi="Arial" w:cs="Arial"/>
          <w:sz w:val="24"/>
          <w:szCs w:val="24"/>
        </w:rPr>
        <w:t xml:space="preserve"> the Properties menu (black triangle on the right side) of the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AA6A4F">
        <w:rPr>
          <w:rFonts w:ascii="Arial" w:hAnsi="Arial" w:cs="Arial"/>
          <w:sz w:val="24"/>
          <w:szCs w:val="24"/>
        </w:rPr>
        <w:t xml:space="preserve">Spectral Library Viewer so you can see the mineral that is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AA6A4F">
        <w:rPr>
          <w:rFonts w:ascii="Arial" w:hAnsi="Arial" w:cs="Arial"/>
          <w:sz w:val="24"/>
          <w:szCs w:val="24"/>
        </w:rPr>
        <w:t>displayed, and can delete profiles as needed.</w:t>
      </w:r>
    </w:p>
    <w:p w:rsidR="00232361" w:rsidRDefault="00232361" w:rsidP="00241BF8">
      <w:pPr>
        <w:rPr>
          <w:rFonts w:ascii="Arial" w:hAnsi="Arial" w:cs="Arial"/>
          <w:sz w:val="24"/>
          <w:szCs w:val="24"/>
        </w:rPr>
      </w:pPr>
      <w:r>
        <w:rPr>
          <w:rFonts w:ascii="Arial" w:hAnsi="Arial" w:cs="Arial"/>
          <w:sz w:val="24"/>
          <w:szCs w:val="24"/>
        </w:rPr>
        <w:lastRenderedPageBreak/>
        <w:tab/>
      </w:r>
      <w:r w:rsidRPr="00232361">
        <w:rPr>
          <w:rFonts w:ascii="Arial" w:hAnsi="Arial" w:cs="Arial"/>
          <w:i/>
          <w:sz w:val="24"/>
          <w:szCs w:val="24"/>
        </w:rPr>
        <w:t>Compare</w:t>
      </w:r>
      <w:r>
        <w:rPr>
          <w:rFonts w:ascii="Arial" w:hAnsi="Arial" w:cs="Arial"/>
          <w:sz w:val="24"/>
          <w:szCs w:val="24"/>
        </w:rPr>
        <w:t xml:space="preserve"> the shape and wavelength of the K-alunite1 (red pattern) spectral </w:t>
      </w:r>
      <w:r>
        <w:rPr>
          <w:rFonts w:ascii="Arial" w:hAnsi="Arial" w:cs="Arial"/>
          <w:sz w:val="24"/>
          <w:szCs w:val="24"/>
        </w:rPr>
        <w:tab/>
        <w:t xml:space="preserve">profile on the geologic map and in the USGS Spectral Library.  </w:t>
      </w:r>
      <w:r w:rsidR="00DE4591" w:rsidRPr="00DE4591">
        <w:rPr>
          <w:rFonts w:ascii="Arial" w:hAnsi="Arial" w:cs="Arial"/>
          <w:i/>
          <w:sz w:val="24"/>
          <w:szCs w:val="24"/>
        </w:rPr>
        <w:t>Click</w:t>
      </w:r>
      <w:r w:rsidR="00DE4591">
        <w:rPr>
          <w:rFonts w:ascii="Arial" w:hAnsi="Arial" w:cs="Arial"/>
          <w:sz w:val="24"/>
          <w:szCs w:val="24"/>
        </w:rPr>
        <w:t xml:space="preserve"> around the </w:t>
      </w:r>
      <w:r w:rsidR="00DE4591">
        <w:rPr>
          <w:rFonts w:ascii="Arial" w:hAnsi="Arial" w:cs="Arial"/>
          <w:sz w:val="24"/>
          <w:szCs w:val="24"/>
        </w:rPr>
        <w:tab/>
        <w:t>alunite outcrop on the geologic map with your spectral profile tool.</w:t>
      </w:r>
      <w:r>
        <w:rPr>
          <w:rFonts w:ascii="Arial" w:hAnsi="Arial" w:cs="Arial"/>
          <w:sz w:val="24"/>
          <w:szCs w:val="24"/>
        </w:rPr>
        <w:br/>
      </w:r>
      <w:r>
        <w:rPr>
          <w:rFonts w:ascii="Arial" w:hAnsi="Arial" w:cs="Arial"/>
          <w:sz w:val="24"/>
          <w:szCs w:val="24"/>
        </w:rPr>
        <w:br/>
      </w:r>
      <w:r>
        <w:rPr>
          <w:rFonts w:ascii="Arial" w:hAnsi="Arial" w:cs="Arial"/>
          <w:sz w:val="24"/>
          <w:szCs w:val="24"/>
        </w:rPr>
        <w:tab/>
      </w:r>
      <w:r w:rsidRPr="00232361">
        <w:rPr>
          <w:rFonts w:ascii="Arial" w:hAnsi="Arial" w:cs="Arial"/>
          <w:i/>
          <w:sz w:val="24"/>
          <w:szCs w:val="24"/>
        </w:rPr>
        <w:t>Alternate</w:t>
      </w:r>
      <w:r>
        <w:rPr>
          <w:rFonts w:ascii="Arial" w:hAnsi="Arial" w:cs="Arial"/>
          <w:sz w:val="24"/>
          <w:szCs w:val="24"/>
        </w:rPr>
        <w:t xml:space="preserve"> profile display between “Continuum Removed” and “Data Value”</w:t>
      </w:r>
      <w:r>
        <w:rPr>
          <w:rFonts w:ascii="Arial" w:hAnsi="Arial" w:cs="Arial"/>
          <w:sz w:val="24"/>
          <w:szCs w:val="24"/>
        </w:rPr>
        <w:br/>
      </w:r>
      <w:r>
        <w:rPr>
          <w:rFonts w:ascii="Arial" w:hAnsi="Arial" w:cs="Arial"/>
          <w:sz w:val="24"/>
          <w:szCs w:val="24"/>
        </w:rPr>
        <w:br/>
        <w:t xml:space="preserve">Question 7:  </w:t>
      </w:r>
      <w:r>
        <w:rPr>
          <w:rFonts w:ascii="Arial" w:hAnsi="Arial" w:cs="Arial"/>
          <w:sz w:val="24"/>
          <w:szCs w:val="24"/>
        </w:rPr>
        <w:tab/>
        <w:t xml:space="preserve">A. Do you find the absorption feature of alunite is </w:t>
      </w:r>
      <w:r w:rsidRPr="00232361">
        <w:rPr>
          <w:rFonts w:ascii="Arial" w:hAnsi="Arial" w:cs="Arial"/>
          <w:i/>
          <w:sz w:val="24"/>
          <w:szCs w:val="24"/>
        </w:rPr>
        <w:t>relatively</w:t>
      </w:r>
      <w:r>
        <w:rPr>
          <w:rFonts w:ascii="Arial" w:hAnsi="Arial" w:cs="Arial"/>
          <w:sz w:val="24"/>
          <w:szCs w:val="24"/>
        </w:rPr>
        <w:t xml:space="preserve"> consistent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between the pixels in the hyperspectral data set and the USGS Spectral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Library?   </w:t>
      </w:r>
      <w:proofErr w:type="gramStart"/>
      <w:r>
        <w:rPr>
          <w:rFonts w:ascii="Arial" w:hAnsi="Arial" w:cs="Arial"/>
          <w:sz w:val="24"/>
          <w:szCs w:val="24"/>
        </w:rPr>
        <w:t>YES  NO</w:t>
      </w:r>
      <w:proofErr w:type="gramEnd"/>
    </w:p>
    <w:p w:rsidR="000706DC" w:rsidRDefault="000706DC" w:rsidP="00241BF8">
      <w:pPr>
        <w:rPr>
          <w:rFonts w:ascii="Arial" w:hAnsi="Arial" w:cs="Arial"/>
          <w:b/>
          <w:sz w:val="24"/>
          <w:szCs w:val="24"/>
        </w:rPr>
      </w:pPr>
    </w:p>
    <w:p w:rsidR="00232361" w:rsidRDefault="00232361" w:rsidP="00241BF8">
      <w:pPr>
        <w:rPr>
          <w:rFonts w:ascii="Arial" w:hAnsi="Arial" w:cs="Arial"/>
          <w:sz w:val="24"/>
          <w:szCs w:val="24"/>
        </w:rPr>
      </w:pPr>
      <w:r w:rsidRPr="00232361">
        <w:rPr>
          <w:rFonts w:ascii="Arial" w:hAnsi="Arial" w:cs="Arial"/>
          <w:b/>
          <w:sz w:val="24"/>
          <w:szCs w:val="24"/>
        </w:rPr>
        <w:t>NOTE:</w:t>
      </w:r>
      <w:r>
        <w:rPr>
          <w:rFonts w:ascii="Arial" w:hAnsi="Arial" w:cs="Arial"/>
          <w:sz w:val="24"/>
          <w:szCs w:val="24"/>
        </w:rPr>
        <w:t xml:space="preserve">  Most pixels are mixtures of minerals – there are very few pixels in a scene characterized by only one mineral – pure </w:t>
      </w:r>
      <w:proofErr w:type="gramStart"/>
      <w:r>
        <w:rPr>
          <w:rFonts w:ascii="Arial" w:hAnsi="Arial" w:cs="Arial"/>
          <w:sz w:val="24"/>
          <w:szCs w:val="24"/>
        </w:rPr>
        <w:t>pixels</w:t>
      </w:r>
      <w:proofErr w:type="gramEnd"/>
      <w:r>
        <w:rPr>
          <w:rFonts w:ascii="Arial" w:hAnsi="Arial" w:cs="Arial"/>
          <w:sz w:val="24"/>
          <w:szCs w:val="24"/>
        </w:rPr>
        <w:t xml:space="preserve"> are named “end members”.  So you will see variation in the shape and perhaps in the wavelength of the absorption feature for most pixels in the scene.</w:t>
      </w:r>
      <w:r w:rsidR="00195A90">
        <w:rPr>
          <w:rFonts w:ascii="Arial" w:hAnsi="Arial" w:cs="Arial"/>
          <w:sz w:val="24"/>
          <w:szCs w:val="24"/>
        </w:rPr>
        <w:t xml:space="preserve"> </w:t>
      </w:r>
    </w:p>
    <w:p w:rsidR="00AA6A4F" w:rsidRDefault="00AA6A4F" w:rsidP="00241BF8">
      <w:pPr>
        <w:rPr>
          <w:rFonts w:ascii="Arial" w:hAnsi="Arial" w:cs="Arial"/>
          <w:sz w:val="24"/>
          <w:szCs w:val="24"/>
        </w:rPr>
      </w:pPr>
      <w:r>
        <w:rPr>
          <w:rFonts w:ascii="Arial" w:hAnsi="Arial" w:cs="Arial"/>
          <w:sz w:val="24"/>
          <w:szCs w:val="24"/>
        </w:rPr>
        <w:t xml:space="preserve">g)  </w:t>
      </w:r>
      <w:r w:rsidRPr="00AA6A4F">
        <w:rPr>
          <w:rFonts w:ascii="Arial" w:hAnsi="Arial" w:cs="Arial"/>
          <w:i/>
          <w:sz w:val="24"/>
          <w:szCs w:val="24"/>
        </w:rPr>
        <w:t>Move</w:t>
      </w:r>
      <w:r>
        <w:rPr>
          <w:rFonts w:ascii="Arial" w:hAnsi="Arial" w:cs="Arial"/>
          <w:sz w:val="24"/>
          <w:szCs w:val="24"/>
        </w:rPr>
        <w:t xml:space="preserve"> and </w:t>
      </w:r>
      <w:r w:rsidRPr="00AA6A4F">
        <w:rPr>
          <w:rFonts w:ascii="Arial" w:hAnsi="Arial" w:cs="Arial"/>
          <w:i/>
          <w:sz w:val="24"/>
          <w:szCs w:val="24"/>
        </w:rPr>
        <w:t>Click</w:t>
      </w:r>
      <w:r>
        <w:rPr>
          <w:rFonts w:ascii="Arial" w:hAnsi="Arial" w:cs="Arial"/>
          <w:sz w:val="24"/>
          <w:szCs w:val="24"/>
        </w:rPr>
        <w:t xml:space="preserve"> your cursor on the </w:t>
      </w:r>
      <w:r w:rsidR="00371CEB">
        <w:rPr>
          <w:rFonts w:ascii="Arial" w:hAnsi="Arial" w:cs="Arial"/>
          <w:sz w:val="24"/>
          <w:szCs w:val="24"/>
        </w:rPr>
        <w:t xml:space="preserve">bright </w:t>
      </w:r>
      <w:r>
        <w:rPr>
          <w:rFonts w:ascii="Arial" w:hAnsi="Arial" w:cs="Arial"/>
          <w:sz w:val="24"/>
          <w:szCs w:val="24"/>
        </w:rPr>
        <w:t xml:space="preserve">green pattern on the color map (lower left). </w:t>
      </w:r>
      <w:r w:rsidR="00371CEB">
        <w:rPr>
          <w:rFonts w:ascii="Arial" w:hAnsi="Arial" w:cs="Arial"/>
          <w:sz w:val="24"/>
          <w:szCs w:val="24"/>
        </w:rPr>
        <w:t xml:space="preserve">Your outcrop has to be within the smaller area covered by the AVIRIS image!  </w:t>
      </w:r>
      <w:r>
        <w:rPr>
          <w:rFonts w:ascii="Arial" w:hAnsi="Arial" w:cs="Arial"/>
          <w:sz w:val="24"/>
          <w:szCs w:val="24"/>
        </w:rPr>
        <w:t>A new spectral profile from the 50-band SWIR hyperspectral data is displayed.</w:t>
      </w:r>
      <w:r w:rsidR="008A01B3">
        <w:rPr>
          <w:rFonts w:ascii="Arial" w:hAnsi="Arial" w:cs="Arial"/>
          <w:sz w:val="24"/>
          <w:szCs w:val="24"/>
        </w:rPr>
        <w:t xml:space="preserve">  Click around the green pattern – is the spectral profile consistent? </w:t>
      </w:r>
      <w:r w:rsidR="008A01B3">
        <w:rPr>
          <w:rFonts w:ascii="Arial" w:hAnsi="Arial" w:cs="Arial"/>
          <w:sz w:val="24"/>
          <w:szCs w:val="24"/>
        </w:rPr>
        <w:br/>
      </w:r>
      <w:r w:rsidR="008A01B3">
        <w:rPr>
          <w:rFonts w:ascii="Arial" w:hAnsi="Arial" w:cs="Arial"/>
          <w:sz w:val="24"/>
          <w:szCs w:val="24"/>
        </w:rPr>
        <w:br/>
      </w:r>
      <w:r>
        <w:rPr>
          <w:rFonts w:ascii="Arial" w:hAnsi="Arial" w:cs="Arial"/>
          <w:sz w:val="24"/>
          <w:szCs w:val="24"/>
        </w:rPr>
        <w:tab/>
        <w:t>I</w:t>
      </w:r>
      <w:r w:rsidR="00AF08C7">
        <w:rPr>
          <w:rFonts w:ascii="Arial" w:hAnsi="Arial" w:cs="Arial"/>
          <w:sz w:val="24"/>
          <w:szCs w:val="24"/>
        </w:rPr>
        <w:t xml:space="preserve">n the “Spectral Library Viewer”, find the </w:t>
      </w:r>
      <w:r w:rsidR="00AF08C7" w:rsidRPr="00AF08C7">
        <w:rPr>
          <w:rFonts w:ascii="Arial" w:hAnsi="Arial" w:cs="Arial"/>
          <w:sz w:val="24"/>
          <w:szCs w:val="24"/>
          <w:u w:val="single"/>
        </w:rPr>
        <w:t>one</w:t>
      </w:r>
      <w:r w:rsidR="00AF08C7">
        <w:rPr>
          <w:rFonts w:ascii="Arial" w:hAnsi="Arial" w:cs="Arial"/>
          <w:sz w:val="24"/>
          <w:szCs w:val="24"/>
        </w:rPr>
        <w:t xml:space="preserve"> mineral in the USGS library that </w:t>
      </w:r>
      <w:r w:rsidR="00AF08C7">
        <w:rPr>
          <w:rFonts w:ascii="Arial" w:hAnsi="Arial" w:cs="Arial"/>
          <w:sz w:val="24"/>
          <w:szCs w:val="24"/>
        </w:rPr>
        <w:tab/>
        <w:t xml:space="preserve">matches </w:t>
      </w:r>
      <w:r>
        <w:rPr>
          <w:rFonts w:ascii="Arial" w:hAnsi="Arial" w:cs="Arial"/>
          <w:sz w:val="24"/>
          <w:szCs w:val="24"/>
        </w:rPr>
        <w:t>the mineral represented by the</w:t>
      </w:r>
      <w:r w:rsidR="008A01B3">
        <w:rPr>
          <w:rFonts w:ascii="Arial" w:hAnsi="Arial" w:cs="Arial"/>
          <w:sz w:val="24"/>
          <w:szCs w:val="24"/>
        </w:rPr>
        <w:t xml:space="preserve"> </w:t>
      </w:r>
      <w:r w:rsidR="00AF08C7">
        <w:rPr>
          <w:rFonts w:ascii="Arial" w:hAnsi="Arial" w:cs="Arial"/>
          <w:sz w:val="24"/>
          <w:szCs w:val="24"/>
        </w:rPr>
        <w:t xml:space="preserve">bright green </w:t>
      </w:r>
      <w:r>
        <w:rPr>
          <w:rFonts w:ascii="Arial" w:hAnsi="Arial" w:cs="Arial"/>
          <w:sz w:val="24"/>
          <w:szCs w:val="24"/>
        </w:rPr>
        <w:t xml:space="preserve">color on the map.  </w:t>
      </w:r>
      <w:r>
        <w:rPr>
          <w:rFonts w:ascii="Arial" w:hAnsi="Arial" w:cs="Arial"/>
          <w:sz w:val="24"/>
          <w:szCs w:val="24"/>
        </w:rPr>
        <w:br/>
      </w:r>
      <w:r>
        <w:rPr>
          <w:rFonts w:ascii="Arial" w:hAnsi="Arial" w:cs="Arial"/>
          <w:sz w:val="24"/>
          <w:szCs w:val="24"/>
        </w:rPr>
        <w:tab/>
      </w:r>
      <w:r>
        <w:rPr>
          <w:rFonts w:ascii="Arial" w:hAnsi="Arial" w:cs="Arial"/>
          <w:sz w:val="24"/>
          <w:szCs w:val="24"/>
        </w:rPr>
        <w:tab/>
      </w:r>
      <w:r w:rsidRPr="00AA6A4F">
        <w:rPr>
          <w:rFonts w:ascii="Arial" w:hAnsi="Arial" w:cs="Arial"/>
          <w:i/>
          <w:sz w:val="24"/>
          <w:szCs w:val="24"/>
        </w:rPr>
        <w:t>Select</w:t>
      </w:r>
      <w:r>
        <w:rPr>
          <w:rFonts w:ascii="Arial" w:hAnsi="Arial" w:cs="Arial"/>
          <w:sz w:val="24"/>
          <w:szCs w:val="24"/>
        </w:rPr>
        <w:t xml:space="preserve"> and </w:t>
      </w:r>
      <w:r w:rsidRPr="00AA6A4F">
        <w:rPr>
          <w:rFonts w:ascii="Arial" w:hAnsi="Arial" w:cs="Arial"/>
          <w:i/>
          <w:sz w:val="24"/>
          <w:szCs w:val="24"/>
        </w:rPr>
        <w:t>delete</w:t>
      </w:r>
      <w:r>
        <w:rPr>
          <w:rFonts w:ascii="Arial" w:hAnsi="Arial" w:cs="Arial"/>
          <w:sz w:val="24"/>
          <w:szCs w:val="24"/>
        </w:rPr>
        <w:t xml:space="preserve"> the “alunite1…” </w:t>
      </w:r>
      <w:r w:rsidR="00AF08C7">
        <w:rPr>
          <w:rFonts w:ascii="Arial" w:hAnsi="Arial" w:cs="Arial"/>
          <w:sz w:val="24"/>
          <w:szCs w:val="24"/>
        </w:rPr>
        <w:t xml:space="preserve">and other </w:t>
      </w:r>
      <w:r>
        <w:rPr>
          <w:rFonts w:ascii="Arial" w:hAnsi="Arial" w:cs="Arial"/>
          <w:sz w:val="24"/>
          <w:szCs w:val="24"/>
        </w:rPr>
        <w:t>profile</w:t>
      </w:r>
      <w:r w:rsidR="00AF08C7">
        <w:rPr>
          <w:rFonts w:ascii="Arial" w:hAnsi="Arial" w:cs="Arial"/>
          <w:sz w:val="24"/>
          <w:szCs w:val="24"/>
        </w:rPr>
        <w:t>s you try out</w:t>
      </w:r>
      <w:r>
        <w:rPr>
          <w:rFonts w:ascii="Arial" w:hAnsi="Arial" w:cs="Arial"/>
          <w:sz w:val="24"/>
          <w:szCs w:val="24"/>
        </w:rPr>
        <w:t xml:space="preserve"> in the </w:t>
      </w:r>
      <w:r w:rsidR="00AF08C7">
        <w:rPr>
          <w:rFonts w:ascii="Arial" w:hAnsi="Arial" w:cs="Arial"/>
          <w:sz w:val="24"/>
          <w:szCs w:val="24"/>
        </w:rPr>
        <w:tab/>
      </w:r>
      <w:r w:rsidR="00AF08C7">
        <w:rPr>
          <w:rFonts w:ascii="Arial" w:hAnsi="Arial" w:cs="Arial"/>
          <w:sz w:val="24"/>
          <w:szCs w:val="24"/>
        </w:rPr>
        <w:tab/>
      </w:r>
      <w:r w:rsidR="00AF08C7">
        <w:rPr>
          <w:rFonts w:ascii="Arial" w:hAnsi="Arial" w:cs="Arial"/>
          <w:sz w:val="24"/>
          <w:szCs w:val="24"/>
        </w:rPr>
        <w:tab/>
      </w:r>
      <w:r>
        <w:rPr>
          <w:rFonts w:ascii="Arial" w:hAnsi="Arial" w:cs="Arial"/>
          <w:sz w:val="24"/>
          <w:szCs w:val="24"/>
        </w:rPr>
        <w:t>properties menu for clarity.</w:t>
      </w:r>
    </w:p>
    <w:p w:rsidR="008A01B3" w:rsidRDefault="008A01B3" w:rsidP="00241BF8">
      <w:pPr>
        <w:rPr>
          <w:rFonts w:ascii="Arial" w:hAnsi="Arial" w:cs="Arial"/>
          <w:sz w:val="24"/>
          <w:szCs w:val="24"/>
        </w:rPr>
      </w:pPr>
      <w:r>
        <w:rPr>
          <w:rFonts w:ascii="Arial" w:hAnsi="Arial" w:cs="Arial"/>
          <w:sz w:val="24"/>
          <w:szCs w:val="24"/>
        </w:rPr>
        <w:t xml:space="preserve">Question </w:t>
      </w:r>
      <w:r w:rsidR="0075587B">
        <w:rPr>
          <w:rFonts w:ascii="Arial" w:hAnsi="Arial" w:cs="Arial"/>
          <w:sz w:val="24"/>
          <w:szCs w:val="24"/>
        </w:rPr>
        <w:t>8</w:t>
      </w:r>
      <w:r>
        <w:rPr>
          <w:rFonts w:ascii="Arial" w:hAnsi="Arial" w:cs="Arial"/>
          <w:sz w:val="24"/>
          <w:szCs w:val="24"/>
        </w:rPr>
        <w:t>:  A. What mineral is represented by the green color in the USGS color map?</w:t>
      </w:r>
      <w:r>
        <w:rPr>
          <w:rFonts w:ascii="Arial" w:hAnsi="Arial" w:cs="Arial"/>
          <w:sz w:val="24"/>
          <w:szCs w:val="24"/>
        </w:rPr>
        <w:tab/>
      </w:r>
    </w:p>
    <w:p w:rsidR="008A01B3" w:rsidRDefault="008A01B3" w:rsidP="00241BF8">
      <w:pPr>
        <w:rPr>
          <w:rFonts w:ascii="Arial" w:hAnsi="Arial" w:cs="Arial"/>
          <w:sz w:val="24"/>
          <w:szCs w:val="24"/>
        </w:rPr>
      </w:pPr>
      <w:r>
        <w:rPr>
          <w:rFonts w:ascii="Arial" w:hAnsi="Arial" w:cs="Arial"/>
          <w:sz w:val="24"/>
          <w:szCs w:val="24"/>
        </w:rPr>
        <w:tab/>
      </w:r>
      <w:r>
        <w:rPr>
          <w:rFonts w:ascii="Arial" w:hAnsi="Arial" w:cs="Arial"/>
          <w:sz w:val="24"/>
          <w:szCs w:val="24"/>
        </w:rPr>
        <w:tab/>
        <w:t xml:space="preserve">B. </w:t>
      </w:r>
      <w:r w:rsidR="00AA6A4F">
        <w:rPr>
          <w:rFonts w:ascii="Arial" w:hAnsi="Arial" w:cs="Arial"/>
          <w:sz w:val="24"/>
          <w:szCs w:val="24"/>
        </w:rPr>
        <w:t>What is the wavelength of the absorption feature</w:t>
      </w:r>
      <w:r>
        <w:rPr>
          <w:rFonts w:ascii="Arial" w:hAnsi="Arial" w:cs="Arial"/>
          <w:sz w:val="24"/>
          <w:szCs w:val="24"/>
        </w:rPr>
        <w:t xml:space="preserve"> in both the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hyperspectral data and in the spectral library?</w:t>
      </w:r>
    </w:p>
    <w:p w:rsidR="008A01B3" w:rsidRDefault="000706DC" w:rsidP="008A01B3">
      <w:pPr>
        <w:tabs>
          <w:tab w:val="left" w:pos="720"/>
        </w:tabs>
        <w:rPr>
          <w:rFonts w:ascii="Arial" w:hAnsi="Arial" w:cs="Arial"/>
          <w:sz w:val="24"/>
          <w:szCs w:val="24"/>
        </w:rPr>
      </w:pPr>
      <w:r>
        <w:rPr>
          <w:rFonts w:ascii="Arial" w:hAnsi="Arial" w:cs="Arial"/>
          <w:sz w:val="24"/>
          <w:szCs w:val="24"/>
        </w:rPr>
        <w:br/>
      </w:r>
      <w:r w:rsidR="008A01B3">
        <w:rPr>
          <w:rFonts w:ascii="Arial" w:hAnsi="Arial" w:cs="Arial"/>
          <w:sz w:val="24"/>
          <w:szCs w:val="24"/>
        </w:rPr>
        <w:t>h) Kaolinite, Dickite, and Halloysite are clay minerals with similar chemical and physical properties.  They are common in hydrothermally altered terrain.</w:t>
      </w:r>
    </w:p>
    <w:p w:rsidR="008A01B3" w:rsidRDefault="008A01B3" w:rsidP="008A01B3">
      <w:pPr>
        <w:tabs>
          <w:tab w:val="left" w:pos="720"/>
        </w:tabs>
        <w:rPr>
          <w:rFonts w:ascii="Arial" w:hAnsi="Arial" w:cs="Arial"/>
          <w:sz w:val="24"/>
          <w:szCs w:val="24"/>
        </w:rPr>
      </w:pPr>
      <w:r>
        <w:rPr>
          <w:rFonts w:ascii="Arial" w:hAnsi="Arial" w:cs="Arial"/>
          <w:sz w:val="24"/>
          <w:szCs w:val="24"/>
        </w:rPr>
        <w:tab/>
      </w:r>
      <w:r w:rsidRPr="00A61E3C">
        <w:rPr>
          <w:rFonts w:ascii="Arial" w:hAnsi="Arial" w:cs="Arial"/>
          <w:i/>
          <w:sz w:val="24"/>
          <w:szCs w:val="24"/>
        </w:rPr>
        <w:t>Display</w:t>
      </w:r>
      <w:r>
        <w:rPr>
          <w:rFonts w:ascii="Arial" w:hAnsi="Arial" w:cs="Arial"/>
          <w:sz w:val="24"/>
          <w:szCs w:val="24"/>
        </w:rPr>
        <w:t xml:space="preserve"> these three clay minerals in the Spectral Library Viewer.</w:t>
      </w:r>
    </w:p>
    <w:p w:rsidR="000706DC" w:rsidRDefault="008A01B3" w:rsidP="008A01B3">
      <w:pPr>
        <w:tabs>
          <w:tab w:val="left" w:pos="720"/>
        </w:tabs>
        <w:rPr>
          <w:rFonts w:ascii="Arial" w:hAnsi="Arial" w:cs="Arial"/>
          <w:sz w:val="24"/>
          <w:szCs w:val="24"/>
        </w:rPr>
      </w:pPr>
      <w:r>
        <w:rPr>
          <w:rFonts w:ascii="Arial" w:hAnsi="Arial" w:cs="Arial"/>
          <w:sz w:val="24"/>
          <w:szCs w:val="24"/>
        </w:rPr>
        <w:tab/>
      </w:r>
      <w:r w:rsidR="00A61E3C" w:rsidRPr="00A61E3C">
        <w:rPr>
          <w:rFonts w:ascii="Arial" w:hAnsi="Arial" w:cs="Arial"/>
          <w:i/>
          <w:sz w:val="24"/>
          <w:szCs w:val="24"/>
        </w:rPr>
        <w:t>Click</w:t>
      </w:r>
      <w:r w:rsidR="00A61E3C">
        <w:rPr>
          <w:rFonts w:ascii="Arial" w:hAnsi="Arial" w:cs="Arial"/>
          <w:sz w:val="24"/>
          <w:szCs w:val="24"/>
        </w:rPr>
        <w:t xml:space="preserve"> inside the </w:t>
      </w:r>
      <w:r w:rsidR="00A61E3C" w:rsidRPr="00A61E3C">
        <w:rPr>
          <w:rFonts w:ascii="Arial" w:hAnsi="Arial" w:cs="Arial"/>
          <w:sz w:val="24"/>
          <w:szCs w:val="24"/>
          <w:u w:val="single"/>
        </w:rPr>
        <w:t>yellow</w:t>
      </w:r>
      <w:r w:rsidR="00A61E3C">
        <w:rPr>
          <w:rFonts w:ascii="Arial" w:hAnsi="Arial" w:cs="Arial"/>
          <w:sz w:val="24"/>
          <w:szCs w:val="24"/>
        </w:rPr>
        <w:t xml:space="preserve"> pattern on the color map (well-ordered Kaolin</w:t>
      </w:r>
      <w:r w:rsidR="00FA71C4">
        <w:rPr>
          <w:rFonts w:ascii="Arial" w:hAnsi="Arial" w:cs="Arial"/>
          <w:sz w:val="24"/>
          <w:szCs w:val="24"/>
        </w:rPr>
        <w:t>i</w:t>
      </w:r>
      <w:r w:rsidR="00A61E3C">
        <w:rPr>
          <w:rFonts w:ascii="Arial" w:hAnsi="Arial" w:cs="Arial"/>
          <w:sz w:val="24"/>
          <w:szCs w:val="24"/>
        </w:rPr>
        <w:t>te).</w:t>
      </w:r>
      <w:r w:rsidR="00A61E3C">
        <w:rPr>
          <w:rFonts w:ascii="Arial" w:hAnsi="Arial" w:cs="Arial"/>
          <w:sz w:val="24"/>
          <w:szCs w:val="24"/>
        </w:rPr>
        <w:br/>
      </w:r>
      <w:r w:rsidR="00A61E3C">
        <w:rPr>
          <w:rFonts w:ascii="Arial" w:hAnsi="Arial" w:cs="Arial"/>
          <w:sz w:val="24"/>
          <w:szCs w:val="24"/>
        </w:rPr>
        <w:tab/>
      </w:r>
      <w:r w:rsidR="00A61E3C">
        <w:rPr>
          <w:rFonts w:ascii="Arial" w:hAnsi="Arial" w:cs="Arial"/>
          <w:sz w:val="24"/>
          <w:szCs w:val="24"/>
        </w:rPr>
        <w:br/>
      </w:r>
    </w:p>
    <w:p w:rsidR="000706DC" w:rsidRDefault="000706DC" w:rsidP="008A01B3">
      <w:pPr>
        <w:tabs>
          <w:tab w:val="left" w:pos="720"/>
        </w:tabs>
        <w:rPr>
          <w:rFonts w:ascii="Arial" w:hAnsi="Arial" w:cs="Arial"/>
          <w:sz w:val="24"/>
          <w:szCs w:val="24"/>
        </w:rPr>
      </w:pPr>
    </w:p>
    <w:p w:rsidR="00A61E3C" w:rsidRDefault="00A61E3C" w:rsidP="008A01B3">
      <w:pPr>
        <w:tabs>
          <w:tab w:val="left" w:pos="720"/>
        </w:tabs>
        <w:rPr>
          <w:rFonts w:ascii="Arial" w:hAnsi="Arial" w:cs="Arial"/>
          <w:sz w:val="24"/>
          <w:szCs w:val="24"/>
        </w:rPr>
      </w:pPr>
      <w:r>
        <w:rPr>
          <w:rFonts w:ascii="Arial" w:hAnsi="Arial" w:cs="Arial"/>
          <w:sz w:val="24"/>
          <w:szCs w:val="24"/>
        </w:rPr>
        <w:lastRenderedPageBreak/>
        <w:t xml:space="preserve">Question </w:t>
      </w:r>
      <w:r w:rsidR="0075587B">
        <w:rPr>
          <w:rFonts w:ascii="Arial" w:hAnsi="Arial" w:cs="Arial"/>
          <w:sz w:val="24"/>
          <w:szCs w:val="24"/>
        </w:rPr>
        <w:t>9</w:t>
      </w:r>
      <w:r>
        <w:rPr>
          <w:rFonts w:ascii="Arial" w:hAnsi="Arial" w:cs="Arial"/>
          <w:sz w:val="24"/>
          <w:szCs w:val="24"/>
        </w:rPr>
        <w:t xml:space="preserve">:  </w:t>
      </w:r>
      <w:r>
        <w:rPr>
          <w:rFonts w:ascii="Arial" w:hAnsi="Arial" w:cs="Arial"/>
          <w:sz w:val="24"/>
          <w:szCs w:val="24"/>
        </w:rPr>
        <w:tab/>
        <w:t>A. Do you find pixels with the deepest absorption feature at ~2.21 µm?</w:t>
      </w:r>
      <w:r>
        <w:rPr>
          <w:rFonts w:ascii="Arial" w:hAnsi="Arial" w:cs="Arial"/>
          <w:sz w:val="24"/>
          <w:szCs w:val="24"/>
        </w:rPr>
        <w:br/>
      </w:r>
      <w:r w:rsidR="00AF08C7">
        <w:rPr>
          <w:rFonts w:ascii="Arial" w:hAnsi="Arial" w:cs="Arial"/>
          <w:sz w:val="24"/>
          <w:szCs w:val="24"/>
        </w:rPr>
        <w:tab/>
      </w:r>
      <w:r w:rsidR="00AF08C7">
        <w:rPr>
          <w:rFonts w:ascii="Arial" w:hAnsi="Arial" w:cs="Arial"/>
          <w:sz w:val="24"/>
          <w:szCs w:val="24"/>
        </w:rPr>
        <w:tab/>
      </w:r>
      <w:proofErr w:type="gramStart"/>
      <w:r w:rsidR="00AF08C7">
        <w:rPr>
          <w:rFonts w:ascii="Arial" w:hAnsi="Arial" w:cs="Arial"/>
          <w:sz w:val="24"/>
          <w:szCs w:val="24"/>
        </w:rPr>
        <w:t>YES  NO</w:t>
      </w:r>
      <w:proofErr w:type="gramEnd"/>
      <w:r w:rsidR="00AF08C7">
        <w:rPr>
          <w:rFonts w:ascii="Arial" w:hAnsi="Arial" w:cs="Arial"/>
          <w:sz w:val="24"/>
          <w:szCs w:val="24"/>
        </w:rPr>
        <w:br/>
      </w:r>
      <w:r>
        <w:rPr>
          <w:rFonts w:ascii="Arial" w:hAnsi="Arial" w:cs="Arial"/>
          <w:sz w:val="24"/>
          <w:szCs w:val="24"/>
        </w:rPr>
        <w:br/>
      </w:r>
      <w:r>
        <w:rPr>
          <w:rFonts w:ascii="Arial" w:hAnsi="Arial" w:cs="Arial"/>
          <w:sz w:val="24"/>
          <w:szCs w:val="24"/>
        </w:rPr>
        <w:tab/>
      </w:r>
      <w:r>
        <w:rPr>
          <w:rFonts w:ascii="Arial" w:hAnsi="Arial" w:cs="Arial"/>
          <w:sz w:val="24"/>
          <w:szCs w:val="24"/>
        </w:rPr>
        <w:tab/>
        <w:t>B. Do you find pixels with the “doublet” absorption feature?  (</w:t>
      </w:r>
      <w:proofErr w:type="gramStart"/>
      <w:r>
        <w:rPr>
          <w:rFonts w:ascii="Arial" w:hAnsi="Arial" w:cs="Arial"/>
          <w:sz w:val="24"/>
          <w:szCs w:val="24"/>
        </w:rPr>
        <w:t>two</w:t>
      </w:r>
      <w:proofErr w:type="gramEnd"/>
      <w:r>
        <w:rPr>
          <w:rFonts w:ascii="Arial" w:hAnsi="Arial" w:cs="Arial"/>
          <w:sz w:val="24"/>
          <w:szCs w:val="24"/>
        </w:rPr>
        <w:t xml:space="preserv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absorption features next to each other)</w:t>
      </w:r>
      <w:r w:rsidR="00AF08C7">
        <w:rPr>
          <w:rFonts w:ascii="Arial" w:hAnsi="Arial" w:cs="Arial"/>
          <w:sz w:val="24"/>
          <w:szCs w:val="24"/>
        </w:rPr>
        <w:t xml:space="preserve">  </w:t>
      </w:r>
      <w:proofErr w:type="gramStart"/>
      <w:r w:rsidR="00AF08C7">
        <w:rPr>
          <w:rFonts w:ascii="Arial" w:hAnsi="Arial" w:cs="Arial"/>
          <w:sz w:val="24"/>
          <w:szCs w:val="24"/>
        </w:rPr>
        <w:t>YES  NO</w:t>
      </w:r>
      <w:proofErr w:type="gramEnd"/>
    </w:p>
    <w:p w:rsidR="00A61E3C" w:rsidRDefault="00A61E3C" w:rsidP="008A01B3">
      <w:pPr>
        <w:tabs>
          <w:tab w:val="left" w:pos="720"/>
        </w:tabs>
        <w:rPr>
          <w:rFonts w:ascii="Arial" w:hAnsi="Arial" w:cs="Arial"/>
          <w:sz w:val="24"/>
          <w:szCs w:val="24"/>
        </w:rPr>
      </w:pPr>
      <w:r>
        <w:rPr>
          <w:rFonts w:ascii="Arial" w:hAnsi="Arial" w:cs="Arial"/>
          <w:sz w:val="24"/>
          <w:szCs w:val="24"/>
        </w:rPr>
        <w:tab/>
      </w:r>
      <w:r>
        <w:rPr>
          <w:rFonts w:ascii="Arial" w:hAnsi="Arial" w:cs="Arial"/>
          <w:sz w:val="24"/>
          <w:szCs w:val="24"/>
        </w:rPr>
        <w:tab/>
        <w:t xml:space="preserve">B. What is the wavelength for the deepest absorption feature for dickite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and halloysite in the spectral library? </w:t>
      </w:r>
    </w:p>
    <w:p w:rsidR="00A61E3C" w:rsidRDefault="00A61E3C" w:rsidP="008A01B3">
      <w:pPr>
        <w:tabs>
          <w:tab w:val="left" w:pos="720"/>
        </w:tabs>
        <w:rPr>
          <w:rFonts w:ascii="Arial" w:hAnsi="Arial" w:cs="Arial"/>
          <w:sz w:val="24"/>
          <w:szCs w:val="24"/>
        </w:rPr>
      </w:pPr>
      <w:proofErr w:type="spellStart"/>
      <w:r>
        <w:rPr>
          <w:rFonts w:ascii="Arial" w:hAnsi="Arial" w:cs="Arial"/>
          <w:sz w:val="24"/>
          <w:szCs w:val="24"/>
        </w:rPr>
        <w:t>i</w:t>
      </w:r>
      <w:proofErr w:type="spellEnd"/>
      <w:r>
        <w:rPr>
          <w:rFonts w:ascii="Arial" w:hAnsi="Arial" w:cs="Arial"/>
          <w:sz w:val="24"/>
          <w:szCs w:val="24"/>
        </w:rPr>
        <w:t xml:space="preserve">) </w:t>
      </w:r>
      <w:r w:rsidRPr="004619E8">
        <w:rPr>
          <w:rFonts w:ascii="Arial" w:hAnsi="Arial" w:cs="Arial"/>
          <w:i/>
          <w:sz w:val="24"/>
          <w:szCs w:val="24"/>
        </w:rPr>
        <w:t>Add</w:t>
      </w:r>
      <w:r>
        <w:rPr>
          <w:rFonts w:ascii="Arial" w:hAnsi="Arial" w:cs="Arial"/>
          <w:sz w:val="24"/>
          <w:szCs w:val="24"/>
        </w:rPr>
        <w:t xml:space="preserve"> “muscovi1” (muscovite </w:t>
      </w:r>
      <w:r w:rsidR="00D60580">
        <w:rPr>
          <w:rFonts w:ascii="Arial" w:hAnsi="Arial" w:cs="Arial"/>
          <w:sz w:val="24"/>
          <w:szCs w:val="24"/>
        </w:rPr>
        <w:t xml:space="preserve">= </w:t>
      </w:r>
      <w:r>
        <w:rPr>
          <w:rFonts w:ascii="Arial" w:hAnsi="Arial" w:cs="Arial"/>
          <w:sz w:val="24"/>
          <w:szCs w:val="24"/>
        </w:rPr>
        <w:t>white mica) to the Spectral Library Viewer.</w:t>
      </w:r>
      <w:r w:rsidR="00245335">
        <w:rPr>
          <w:rFonts w:ascii="Arial" w:hAnsi="Arial" w:cs="Arial"/>
          <w:sz w:val="24"/>
          <w:szCs w:val="24"/>
        </w:rPr>
        <w:br/>
      </w:r>
      <w:r w:rsidR="00245335">
        <w:rPr>
          <w:rFonts w:ascii="Arial" w:hAnsi="Arial" w:cs="Arial"/>
          <w:sz w:val="24"/>
          <w:szCs w:val="24"/>
        </w:rPr>
        <w:br/>
      </w:r>
      <w:r w:rsidR="00245335">
        <w:rPr>
          <w:rFonts w:ascii="Arial" w:hAnsi="Arial" w:cs="Arial"/>
          <w:sz w:val="24"/>
          <w:szCs w:val="24"/>
        </w:rPr>
        <w:tab/>
      </w:r>
      <w:r w:rsidR="004619E8">
        <w:rPr>
          <w:rFonts w:ascii="Arial" w:hAnsi="Arial" w:cs="Arial"/>
          <w:i/>
          <w:sz w:val="24"/>
          <w:szCs w:val="24"/>
        </w:rPr>
        <w:t>Click-</w:t>
      </w:r>
      <w:r w:rsidR="004619E8" w:rsidRPr="004619E8">
        <w:rPr>
          <w:rFonts w:ascii="Arial" w:hAnsi="Arial" w:cs="Arial"/>
          <w:i/>
          <w:sz w:val="24"/>
          <w:szCs w:val="24"/>
        </w:rPr>
        <w:t>on</w:t>
      </w:r>
      <w:r w:rsidR="004619E8">
        <w:rPr>
          <w:rFonts w:ascii="Arial" w:hAnsi="Arial" w:cs="Arial"/>
          <w:sz w:val="24"/>
          <w:szCs w:val="24"/>
        </w:rPr>
        <w:t xml:space="preserve"> many pixels in the blue pattern (White mica 2) on the color </w:t>
      </w:r>
      <w:r w:rsidR="004619E8">
        <w:rPr>
          <w:rFonts w:ascii="Arial" w:hAnsi="Arial" w:cs="Arial"/>
          <w:sz w:val="24"/>
          <w:szCs w:val="24"/>
        </w:rPr>
        <w:tab/>
      </w:r>
      <w:r w:rsidR="004619E8">
        <w:rPr>
          <w:rFonts w:ascii="Arial" w:hAnsi="Arial" w:cs="Arial"/>
          <w:sz w:val="24"/>
          <w:szCs w:val="24"/>
        </w:rPr>
        <w:tab/>
      </w:r>
      <w:r w:rsidR="004619E8">
        <w:rPr>
          <w:rFonts w:ascii="Arial" w:hAnsi="Arial" w:cs="Arial"/>
          <w:sz w:val="24"/>
          <w:szCs w:val="24"/>
        </w:rPr>
        <w:tab/>
        <w:t>geologic map and analyze the spectral profiles.</w:t>
      </w:r>
    </w:p>
    <w:p w:rsidR="00D60580" w:rsidRDefault="00245335" w:rsidP="008A01B3">
      <w:pPr>
        <w:tabs>
          <w:tab w:val="left" w:pos="720"/>
        </w:tabs>
        <w:rPr>
          <w:rFonts w:ascii="Arial" w:hAnsi="Arial" w:cs="Arial"/>
          <w:sz w:val="24"/>
          <w:szCs w:val="24"/>
        </w:rPr>
      </w:pPr>
      <w:r>
        <w:rPr>
          <w:rFonts w:ascii="Arial" w:hAnsi="Arial" w:cs="Arial"/>
          <w:sz w:val="24"/>
          <w:szCs w:val="24"/>
        </w:rPr>
        <w:tab/>
      </w:r>
      <w:r w:rsidR="00D60580">
        <w:rPr>
          <w:rFonts w:ascii="Arial" w:hAnsi="Arial" w:cs="Arial"/>
          <w:i/>
          <w:sz w:val="24"/>
          <w:szCs w:val="24"/>
        </w:rPr>
        <w:t>Click-</w:t>
      </w:r>
      <w:r w:rsidR="00D60580" w:rsidRPr="004619E8">
        <w:rPr>
          <w:rFonts w:ascii="Arial" w:hAnsi="Arial" w:cs="Arial"/>
          <w:i/>
          <w:sz w:val="24"/>
          <w:szCs w:val="24"/>
        </w:rPr>
        <w:t>on</w:t>
      </w:r>
      <w:r w:rsidR="00D60580">
        <w:rPr>
          <w:rFonts w:ascii="Arial" w:hAnsi="Arial" w:cs="Arial"/>
          <w:sz w:val="24"/>
          <w:szCs w:val="24"/>
        </w:rPr>
        <w:t xml:space="preserve"> many pixels in the orange pattern </w:t>
      </w:r>
      <w:r>
        <w:rPr>
          <w:rFonts w:ascii="Arial" w:hAnsi="Arial" w:cs="Arial"/>
          <w:sz w:val="24"/>
          <w:szCs w:val="24"/>
        </w:rPr>
        <w:t xml:space="preserve">(White mica 3) on the color </w:t>
      </w:r>
      <w:r>
        <w:rPr>
          <w:rFonts w:ascii="Arial" w:hAnsi="Arial" w:cs="Arial"/>
          <w:sz w:val="24"/>
          <w:szCs w:val="24"/>
        </w:rPr>
        <w:tab/>
      </w:r>
      <w:r>
        <w:rPr>
          <w:rFonts w:ascii="Arial" w:hAnsi="Arial" w:cs="Arial"/>
          <w:sz w:val="24"/>
          <w:szCs w:val="24"/>
        </w:rPr>
        <w:tab/>
      </w:r>
      <w:r>
        <w:rPr>
          <w:rFonts w:ascii="Arial" w:hAnsi="Arial" w:cs="Arial"/>
          <w:sz w:val="24"/>
          <w:szCs w:val="24"/>
        </w:rPr>
        <w:tab/>
      </w:r>
      <w:r w:rsidR="00D60580">
        <w:rPr>
          <w:rFonts w:ascii="Arial" w:hAnsi="Arial" w:cs="Arial"/>
          <w:sz w:val="24"/>
          <w:szCs w:val="24"/>
        </w:rPr>
        <w:t>geologic map and analyze the spectral profiles.</w:t>
      </w:r>
      <w:r w:rsidR="00D60580">
        <w:rPr>
          <w:rFonts w:ascii="Arial" w:hAnsi="Arial" w:cs="Arial"/>
          <w:sz w:val="24"/>
          <w:szCs w:val="24"/>
        </w:rPr>
        <w:tab/>
      </w:r>
      <w:r w:rsidR="00D60580">
        <w:rPr>
          <w:rFonts w:ascii="Arial" w:hAnsi="Arial" w:cs="Arial"/>
          <w:sz w:val="24"/>
          <w:szCs w:val="24"/>
        </w:rPr>
        <w:tab/>
      </w:r>
    </w:p>
    <w:p w:rsidR="004619E8" w:rsidRDefault="00A61E3C" w:rsidP="008A01B3">
      <w:pPr>
        <w:tabs>
          <w:tab w:val="left" w:pos="720"/>
        </w:tabs>
        <w:rPr>
          <w:rFonts w:ascii="Arial" w:hAnsi="Arial" w:cs="Arial"/>
          <w:sz w:val="24"/>
          <w:szCs w:val="24"/>
        </w:rPr>
      </w:pPr>
      <w:r>
        <w:rPr>
          <w:rFonts w:ascii="Arial" w:hAnsi="Arial" w:cs="Arial"/>
          <w:sz w:val="24"/>
          <w:szCs w:val="24"/>
        </w:rPr>
        <w:t xml:space="preserve">Question </w:t>
      </w:r>
      <w:r w:rsidR="0075587B">
        <w:rPr>
          <w:rFonts w:ascii="Arial" w:hAnsi="Arial" w:cs="Arial"/>
          <w:sz w:val="24"/>
          <w:szCs w:val="24"/>
        </w:rPr>
        <w:t>10</w:t>
      </w:r>
      <w:r>
        <w:rPr>
          <w:rFonts w:ascii="Arial" w:hAnsi="Arial" w:cs="Arial"/>
          <w:sz w:val="24"/>
          <w:szCs w:val="24"/>
        </w:rPr>
        <w:t xml:space="preserve">:  </w:t>
      </w:r>
      <w:r w:rsidR="004619E8">
        <w:rPr>
          <w:rFonts w:ascii="Arial" w:hAnsi="Arial" w:cs="Arial"/>
          <w:sz w:val="24"/>
          <w:szCs w:val="24"/>
        </w:rPr>
        <w:t xml:space="preserve">A. </w:t>
      </w:r>
      <w:r>
        <w:rPr>
          <w:rFonts w:ascii="Arial" w:hAnsi="Arial" w:cs="Arial"/>
          <w:sz w:val="24"/>
          <w:szCs w:val="24"/>
        </w:rPr>
        <w:t xml:space="preserve">What is the wavelength of the absorption feature for </w:t>
      </w:r>
      <w:r w:rsidR="004619E8">
        <w:rPr>
          <w:rFonts w:ascii="Arial" w:hAnsi="Arial" w:cs="Arial"/>
          <w:sz w:val="24"/>
          <w:szCs w:val="24"/>
        </w:rPr>
        <w:t>“</w:t>
      </w:r>
      <w:r>
        <w:rPr>
          <w:rFonts w:ascii="Arial" w:hAnsi="Arial" w:cs="Arial"/>
          <w:sz w:val="24"/>
          <w:szCs w:val="24"/>
        </w:rPr>
        <w:t>muscovi1</w:t>
      </w:r>
      <w:r w:rsidR="004619E8">
        <w:rPr>
          <w:rFonts w:ascii="Arial" w:hAnsi="Arial" w:cs="Arial"/>
          <w:sz w:val="24"/>
          <w:szCs w:val="24"/>
        </w:rPr>
        <w:t>”</w:t>
      </w:r>
      <w:r w:rsidR="00D60580">
        <w:rPr>
          <w:rFonts w:ascii="Arial" w:hAnsi="Arial" w:cs="Arial"/>
          <w:sz w:val="24"/>
          <w:szCs w:val="24"/>
        </w:rPr>
        <w:t xml:space="preserve"> (white </w:t>
      </w:r>
      <w:r w:rsidR="00D60580">
        <w:rPr>
          <w:rFonts w:ascii="Arial" w:hAnsi="Arial" w:cs="Arial"/>
          <w:sz w:val="24"/>
          <w:szCs w:val="24"/>
        </w:rPr>
        <w:tab/>
      </w:r>
      <w:r w:rsidR="00D60580">
        <w:rPr>
          <w:rFonts w:ascii="Arial" w:hAnsi="Arial" w:cs="Arial"/>
          <w:sz w:val="24"/>
          <w:szCs w:val="24"/>
        </w:rPr>
        <w:tab/>
      </w:r>
      <w:r w:rsidR="00D60580">
        <w:rPr>
          <w:rFonts w:ascii="Arial" w:hAnsi="Arial" w:cs="Arial"/>
          <w:sz w:val="24"/>
          <w:szCs w:val="24"/>
        </w:rPr>
        <w:tab/>
        <w:t xml:space="preserve">mica) </w:t>
      </w:r>
      <w:r w:rsidR="004619E8">
        <w:rPr>
          <w:rFonts w:ascii="Arial" w:hAnsi="Arial" w:cs="Arial"/>
          <w:sz w:val="24"/>
          <w:szCs w:val="24"/>
        </w:rPr>
        <w:t>in the spectral library</w:t>
      </w:r>
      <w:r>
        <w:rPr>
          <w:rFonts w:ascii="Arial" w:hAnsi="Arial" w:cs="Arial"/>
          <w:sz w:val="24"/>
          <w:szCs w:val="24"/>
        </w:rPr>
        <w:t>?</w:t>
      </w:r>
    </w:p>
    <w:p w:rsidR="00245335" w:rsidRDefault="004619E8" w:rsidP="008A01B3">
      <w:pPr>
        <w:tabs>
          <w:tab w:val="left" w:pos="720"/>
        </w:tabs>
        <w:rPr>
          <w:rFonts w:ascii="Arial" w:hAnsi="Arial" w:cs="Arial"/>
          <w:sz w:val="24"/>
          <w:szCs w:val="24"/>
        </w:rPr>
      </w:pPr>
      <w:r>
        <w:rPr>
          <w:rFonts w:ascii="Arial" w:hAnsi="Arial" w:cs="Arial"/>
          <w:sz w:val="24"/>
          <w:szCs w:val="24"/>
        </w:rPr>
        <w:tab/>
      </w:r>
      <w:r>
        <w:rPr>
          <w:rFonts w:ascii="Arial" w:hAnsi="Arial" w:cs="Arial"/>
          <w:sz w:val="24"/>
          <w:szCs w:val="24"/>
        </w:rPr>
        <w:tab/>
        <w:t xml:space="preserve">B. Describe the difference between the shape of the absorption feature of </w:t>
      </w:r>
      <w:r>
        <w:rPr>
          <w:rFonts w:ascii="Arial" w:hAnsi="Arial" w:cs="Arial"/>
          <w:sz w:val="24"/>
          <w:szCs w:val="24"/>
        </w:rPr>
        <w:tab/>
      </w:r>
      <w:r>
        <w:rPr>
          <w:rFonts w:ascii="Arial" w:hAnsi="Arial" w:cs="Arial"/>
          <w:sz w:val="24"/>
          <w:szCs w:val="24"/>
        </w:rPr>
        <w:tab/>
      </w:r>
      <w:r>
        <w:rPr>
          <w:rFonts w:ascii="Arial" w:hAnsi="Arial" w:cs="Arial"/>
          <w:sz w:val="24"/>
          <w:szCs w:val="24"/>
        </w:rPr>
        <w:tab/>
        <w:t>kaolin</w:t>
      </w:r>
      <w:r w:rsidR="00245335">
        <w:rPr>
          <w:rFonts w:ascii="Arial" w:hAnsi="Arial" w:cs="Arial"/>
          <w:sz w:val="24"/>
          <w:szCs w:val="24"/>
        </w:rPr>
        <w:t xml:space="preserve">ite and </w:t>
      </w:r>
      <w:r w:rsidR="00245335">
        <w:rPr>
          <w:rFonts w:ascii="Arial" w:hAnsi="Arial" w:cs="Arial"/>
          <w:sz w:val="24"/>
          <w:szCs w:val="24"/>
        </w:rPr>
        <w:tab/>
        <w:t>muscovi1 (white mica).</w:t>
      </w:r>
    </w:p>
    <w:p w:rsidR="00195A90" w:rsidRDefault="004619E8" w:rsidP="008A01B3">
      <w:pPr>
        <w:tabs>
          <w:tab w:val="left" w:pos="720"/>
        </w:tabs>
        <w:rPr>
          <w:rFonts w:ascii="Arial" w:hAnsi="Arial" w:cs="Arial"/>
          <w:sz w:val="24"/>
          <w:szCs w:val="24"/>
        </w:rPr>
      </w:pPr>
      <w:r>
        <w:rPr>
          <w:rFonts w:ascii="Arial" w:hAnsi="Arial" w:cs="Arial"/>
          <w:sz w:val="24"/>
          <w:szCs w:val="24"/>
        </w:rPr>
        <w:t>j) Remove all the minera</w:t>
      </w:r>
      <w:r w:rsidR="003604A3">
        <w:rPr>
          <w:rFonts w:ascii="Arial" w:hAnsi="Arial" w:cs="Arial"/>
          <w:sz w:val="24"/>
          <w:szCs w:val="24"/>
        </w:rPr>
        <w:t>ls</w:t>
      </w:r>
      <w:r>
        <w:rPr>
          <w:rFonts w:ascii="Arial" w:hAnsi="Arial" w:cs="Arial"/>
          <w:sz w:val="24"/>
          <w:szCs w:val="24"/>
        </w:rPr>
        <w:t xml:space="preserve"> from the Spectral Library Viewer </w:t>
      </w:r>
      <w:r w:rsidRPr="003604A3">
        <w:rPr>
          <w:rFonts w:ascii="Arial" w:hAnsi="Arial" w:cs="Arial"/>
          <w:i/>
          <w:sz w:val="24"/>
          <w:szCs w:val="24"/>
        </w:rPr>
        <w:t>except</w:t>
      </w:r>
      <w:r>
        <w:rPr>
          <w:rFonts w:ascii="Arial" w:hAnsi="Arial" w:cs="Arial"/>
          <w:sz w:val="24"/>
          <w:szCs w:val="24"/>
        </w:rPr>
        <w:t xml:space="preserve"> kaolinite</w:t>
      </w:r>
      <w:r w:rsidR="00245335">
        <w:rPr>
          <w:rFonts w:ascii="Arial" w:hAnsi="Arial" w:cs="Arial"/>
          <w:sz w:val="24"/>
          <w:szCs w:val="24"/>
        </w:rPr>
        <w:t xml:space="preserve"> </w:t>
      </w:r>
      <w:r w:rsidR="003604A3">
        <w:rPr>
          <w:rFonts w:ascii="Arial" w:hAnsi="Arial" w:cs="Arial"/>
          <w:sz w:val="24"/>
          <w:szCs w:val="24"/>
        </w:rPr>
        <w:t>(“kaolini1”)</w:t>
      </w:r>
      <w:r>
        <w:rPr>
          <w:rFonts w:ascii="Arial" w:hAnsi="Arial" w:cs="Arial"/>
          <w:sz w:val="24"/>
          <w:szCs w:val="24"/>
        </w:rPr>
        <w:t xml:space="preserve">.  </w:t>
      </w:r>
      <w:r w:rsidR="003604A3">
        <w:rPr>
          <w:rFonts w:ascii="Arial" w:hAnsi="Arial" w:cs="Arial"/>
          <w:sz w:val="24"/>
          <w:szCs w:val="24"/>
        </w:rPr>
        <w:t>Reload “alunit2” into the viewer.    Th</w:t>
      </w:r>
      <w:r w:rsidR="00245335">
        <w:rPr>
          <w:rFonts w:ascii="Arial" w:hAnsi="Arial" w:cs="Arial"/>
          <w:sz w:val="24"/>
          <w:szCs w:val="24"/>
        </w:rPr>
        <w:t xml:space="preserve">ink about what would happen to </w:t>
      </w:r>
      <w:r w:rsidR="003604A3">
        <w:rPr>
          <w:rFonts w:ascii="Arial" w:hAnsi="Arial" w:cs="Arial"/>
          <w:sz w:val="24"/>
          <w:szCs w:val="24"/>
        </w:rPr>
        <w:t>the absorption feature between ~ 2.15 and 2.23 µm if you mixed kaolinite</w:t>
      </w:r>
      <w:r w:rsidR="00245335">
        <w:rPr>
          <w:rFonts w:ascii="Arial" w:hAnsi="Arial" w:cs="Arial"/>
          <w:sz w:val="24"/>
          <w:szCs w:val="24"/>
        </w:rPr>
        <w:t xml:space="preserve"> and </w:t>
      </w:r>
      <w:r w:rsidR="003604A3">
        <w:rPr>
          <w:rFonts w:ascii="Arial" w:hAnsi="Arial" w:cs="Arial"/>
          <w:sz w:val="24"/>
          <w:szCs w:val="24"/>
        </w:rPr>
        <w:t xml:space="preserve">alunite.  </w:t>
      </w:r>
      <w:r w:rsidR="003604A3">
        <w:rPr>
          <w:rFonts w:ascii="Arial" w:hAnsi="Arial" w:cs="Arial"/>
          <w:sz w:val="24"/>
          <w:szCs w:val="24"/>
        </w:rPr>
        <w:br/>
      </w:r>
      <w:r w:rsidR="003604A3">
        <w:rPr>
          <w:rFonts w:ascii="Arial" w:hAnsi="Arial" w:cs="Arial"/>
          <w:sz w:val="24"/>
          <w:szCs w:val="24"/>
        </w:rPr>
        <w:tab/>
      </w:r>
      <w:r w:rsidR="003604A3" w:rsidRPr="003604A3">
        <w:rPr>
          <w:rFonts w:ascii="Arial" w:hAnsi="Arial" w:cs="Arial"/>
          <w:i/>
          <w:sz w:val="24"/>
          <w:szCs w:val="24"/>
        </w:rPr>
        <w:t>Click</w:t>
      </w:r>
      <w:r w:rsidR="003604A3">
        <w:rPr>
          <w:rFonts w:ascii="Arial" w:hAnsi="Arial" w:cs="Arial"/>
          <w:sz w:val="24"/>
          <w:szCs w:val="24"/>
        </w:rPr>
        <w:t xml:space="preserve"> around the “Alunite + kaolinite” pattern on the color map.</w:t>
      </w:r>
      <w:r w:rsidR="003604A3">
        <w:rPr>
          <w:rFonts w:ascii="Arial" w:hAnsi="Arial" w:cs="Arial"/>
          <w:sz w:val="24"/>
          <w:szCs w:val="24"/>
        </w:rPr>
        <w:br/>
      </w:r>
      <w:r w:rsidR="003604A3">
        <w:rPr>
          <w:rFonts w:ascii="Arial" w:hAnsi="Arial" w:cs="Arial"/>
          <w:sz w:val="24"/>
          <w:szCs w:val="24"/>
        </w:rPr>
        <w:br/>
        <w:t>Question 1</w:t>
      </w:r>
      <w:r w:rsidR="0075587B">
        <w:rPr>
          <w:rFonts w:ascii="Arial" w:hAnsi="Arial" w:cs="Arial"/>
          <w:sz w:val="24"/>
          <w:szCs w:val="24"/>
        </w:rPr>
        <w:t>1</w:t>
      </w:r>
      <w:r w:rsidR="003604A3">
        <w:rPr>
          <w:rFonts w:ascii="Arial" w:hAnsi="Arial" w:cs="Arial"/>
          <w:sz w:val="24"/>
          <w:szCs w:val="24"/>
        </w:rPr>
        <w:t xml:space="preserve">: </w:t>
      </w:r>
      <w:r w:rsidR="003604A3">
        <w:rPr>
          <w:rFonts w:ascii="Arial" w:hAnsi="Arial" w:cs="Arial"/>
          <w:sz w:val="24"/>
          <w:szCs w:val="24"/>
        </w:rPr>
        <w:tab/>
        <w:t xml:space="preserve">A. What often happens to the depth of the first absorption feature in the </w:t>
      </w:r>
      <w:r w:rsidR="003604A3">
        <w:rPr>
          <w:rFonts w:ascii="Arial" w:hAnsi="Arial" w:cs="Arial"/>
          <w:sz w:val="24"/>
          <w:szCs w:val="24"/>
        </w:rPr>
        <w:tab/>
      </w:r>
      <w:r w:rsidR="003604A3">
        <w:rPr>
          <w:rFonts w:ascii="Arial" w:hAnsi="Arial" w:cs="Arial"/>
          <w:sz w:val="24"/>
          <w:szCs w:val="24"/>
        </w:rPr>
        <w:tab/>
      </w:r>
      <w:r w:rsidR="003604A3">
        <w:rPr>
          <w:rFonts w:ascii="Arial" w:hAnsi="Arial" w:cs="Arial"/>
          <w:sz w:val="24"/>
          <w:szCs w:val="24"/>
        </w:rPr>
        <w:tab/>
        <w:t xml:space="preserve">kaolinite doublet (~2.16 </w:t>
      </w:r>
      <w:r w:rsidR="00245335">
        <w:rPr>
          <w:rFonts w:ascii="Arial" w:hAnsi="Arial" w:cs="Arial"/>
          <w:sz w:val="24"/>
          <w:szCs w:val="24"/>
        </w:rPr>
        <w:t>µm) when alunite is mixed in?</w:t>
      </w:r>
      <w:r w:rsidR="00245335">
        <w:rPr>
          <w:rFonts w:ascii="Arial" w:hAnsi="Arial" w:cs="Arial"/>
          <w:sz w:val="24"/>
          <w:szCs w:val="24"/>
        </w:rPr>
        <w:br/>
      </w:r>
      <w:r w:rsidR="00245335">
        <w:rPr>
          <w:rFonts w:ascii="Arial" w:hAnsi="Arial" w:cs="Arial"/>
          <w:sz w:val="24"/>
          <w:szCs w:val="24"/>
        </w:rPr>
        <w:br/>
      </w:r>
      <w:r w:rsidR="00245335" w:rsidRPr="00245335">
        <w:rPr>
          <w:rFonts w:ascii="Arial" w:hAnsi="Arial" w:cs="Arial"/>
          <w:b/>
          <w:sz w:val="24"/>
          <w:szCs w:val="24"/>
        </w:rPr>
        <w:t>NOTE:</w:t>
      </w:r>
      <w:r w:rsidR="00245335">
        <w:rPr>
          <w:rFonts w:ascii="Arial" w:hAnsi="Arial" w:cs="Arial"/>
          <w:sz w:val="24"/>
          <w:szCs w:val="24"/>
        </w:rPr>
        <w:t xml:space="preserve"> </w:t>
      </w:r>
      <w:r w:rsidR="003604A3">
        <w:rPr>
          <w:rFonts w:ascii="Arial" w:hAnsi="Arial" w:cs="Arial"/>
          <w:sz w:val="24"/>
          <w:szCs w:val="24"/>
        </w:rPr>
        <w:t xml:space="preserve">The spectral profiles of pure pixel end members are used to </w:t>
      </w:r>
      <w:proofErr w:type="spellStart"/>
      <w:r w:rsidR="003604A3" w:rsidRPr="003604A3">
        <w:rPr>
          <w:rFonts w:ascii="Arial" w:hAnsi="Arial" w:cs="Arial"/>
          <w:b/>
          <w:sz w:val="24"/>
          <w:szCs w:val="24"/>
        </w:rPr>
        <w:t>unmix</w:t>
      </w:r>
      <w:proofErr w:type="spellEnd"/>
      <w:r w:rsidR="00245335">
        <w:rPr>
          <w:rFonts w:ascii="Arial" w:hAnsi="Arial" w:cs="Arial"/>
          <w:sz w:val="24"/>
          <w:szCs w:val="24"/>
        </w:rPr>
        <w:t xml:space="preserve"> the minerals </w:t>
      </w:r>
      <w:r w:rsidR="003604A3">
        <w:rPr>
          <w:rFonts w:ascii="Arial" w:hAnsi="Arial" w:cs="Arial"/>
          <w:sz w:val="24"/>
          <w:szCs w:val="24"/>
        </w:rPr>
        <w:t>in mixed pixels…and theoretically estimate what pe</w:t>
      </w:r>
      <w:r w:rsidR="00245335">
        <w:rPr>
          <w:rFonts w:ascii="Arial" w:hAnsi="Arial" w:cs="Arial"/>
          <w:sz w:val="24"/>
          <w:szCs w:val="24"/>
        </w:rPr>
        <w:t xml:space="preserve">rcentage of each mineral is in </w:t>
      </w:r>
      <w:r w:rsidR="003604A3">
        <w:rPr>
          <w:rFonts w:ascii="Arial" w:hAnsi="Arial" w:cs="Arial"/>
          <w:sz w:val="24"/>
          <w:szCs w:val="24"/>
        </w:rPr>
        <w:t>the mixed pixel.</w:t>
      </w:r>
      <w:r w:rsidR="0053551D">
        <w:rPr>
          <w:rFonts w:ascii="Arial" w:hAnsi="Arial" w:cs="Arial"/>
          <w:sz w:val="24"/>
          <w:szCs w:val="24"/>
        </w:rPr>
        <w:t xml:space="preserve">  </w:t>
      </w:r>
      <w:r w:rsidR="00195A90">
        <w:rPr>
          <w:rFonts w:ascii="Arial" w:hAnsi="Arial" w:cs="Arial"/>
          <w:sz w:val="24"/>
          <w:szCs w:val="24"/>
        </w:rPr>
        <w:t xml:space="preserve">Finding pure pixels (end members) and “Unmixing” </w:t>
      </w:r>
      <w:r w:rsidR="009F6033">
        <w:rPr>
          <w:rFonts w:ascii="Arial" w:hAnsi="Arial" w:cs="Arial"/>
          <w:sz w:val="24"/>
          <w:szCs w:val="24"/>
        </w:rPr>
        <w:t>are often</w:t>
      </w:r>
      <w:r w:rsidR="0053551D">
        <w:rPr>
          <w:rFonts w:ascii="Arial" w:hAnsi="Arial" w:cs="Arial"/>
          <w:sz w:val="24"/>
          <w:szCs w:val="24"/>
        </w:rPr>
        <w:t xml:space="preserve"> major goal</w:t>
      </w:r>
      <w:r w:rsidR="00195A90">
        <w:rPr>
          <w:rFonts w:ascii="Arial" w:hAnsi="Arial" w:cs="Arial"/>
          <w:sz w:val="24"/>
          <w:szCs w:val="24"/>
        </w:rPr>
        <w:t>s</w:t>
      </w:r>
      <w:r w:rsidR="0053551D">
        <w:rPr>
          <w:rFonts w:ascii="Arial" w:hAnsi="Arial" w:cs="Arial"/>
          <w:sz w:val="24"/>
          <w:szCs w:val="24"/>
        </w:rPr>
        <w:t xml:space="preserve"> of hyperspectral processing.</w:t>
      </w:r>
    </w:p>
    <w:p w:rsidR="00195A90" w:rsidRDefault="00195A90" w:rsidP="008A01B3">
      <w:pPr>
        <w:tabs>
          <w:tab w:val="left" w:pos="720"/>
        </w:tabs>
        <w:rPr>
          <w:rFonts w:ascii="Arial" w:hAnsi="Arial" w:cs="Arial"/>
          <w:sz w:val="24"/>
          <w:szCs w:val="24"/>
        </w:rPr>
      </w:pPr>
      <w:r>
        <w:rPr>
          <w:rFonts w:ascii="Arial" w:hAnsi="Arial" w:cs="Arial"/>
          <w:sz w:val="24"/>
          <w:szCs w:val="24"/>
        </w:rPr>
        <w:t xml:space="preserve">k) </w:t>
      </w:r>
      <w:r w:rsidRPr="00195A90">
        <w:rPr>
          <w:rFonts w:ascii="Arial" w:hAnsi="Arial" w:cs="Arial"/>
          <w:i/>
          <w:sz w:val="24"/>
          <w:szCs w:val="24"/>
        </w:rPr>
        <w:t>Close</w:t>
      </w:r>
      <w:r>
        <w:rPr>
          <w:rFonts w:ascii="Arial" w:hAnsi="Arial" w:cs="Arial"/>
          <w:sz w:val="24"/>
          <w:szCs w:val="24"/>
        </w:rPr>
        <w:t xml:space="preserve"> the Spectral Library Viewer and the Spectral Profile windows.</w:t>
      </w:r>
      <w:r>
        <w:rPr>
          <w:rFonts w:ascii="Arial" w:hAnsi="Arial" w:cs="Arial"/>
          <w:sz w:val="24"/>
          <w:szCs w:val="24"/>
        </w:rPr>
        <w:br/>
      </w:r>
      <w:r>
        <w:rPr>
          <w:rFonts w:ascii="Arial" w:hAnsi="Arial" w:cs="Arial"/>
          <w:sz w:val="24"/>
          <w:szCs w:val="24"/>
        </w:rPr>
        <w:tab/>
      </w:r>
      <w:r w:rsidRPr="00195A90">
        <w:rPr>
          <w:rFonts w:ascii="Arial" w:hAnsi="Arial" w:cs="Arial"/>
          <w:i/>
          <w:sz w:val="24"/>
          <w:szCs w:val="24"/>
        </w:rPr>
        <w:t>Uncheck</w:t>
      </w:r>
      <w:r>
        <w:rPr>
          <w:rFonts w:ascii="Arial" w:hAnsi="Arial" w:cs="Arial"/>
          <w:sz w:val="24"/>
          <w:szCs w:val="24"/>
        </w:rPr>
        <w:t xml:space="preserve"> all the layers in the Layer Manager except the 50-band hyperspectral </w:t>
      </w:r>
      <w:r>
        <w:rPr>
          <w:rFonts w:ascii="Arial" w:hAnsi="Arial" w:cs="Arial"/>
          <w:sz w:val="24"/>
          <w:szCs w:val="24"/>
        </w:rPr>
        <w:tab/>
        <w:t>data set</w:t>
      </w:r>
    </w:p>
    <w:p w:rsidR="00DF3B60" w:rsidRDefault="00DF3B60" w:rsidP="008A01B3">
      <w:pPr>
        <w:tabs>
          <w:tab w:val="left" w:pos="720"/>
        </w:tabs>
        <w:rPr>
          <w:rFonts w:ascii="Arial" w:hAnsi="Arial" w:cs="Arial"/>
          <w:sz w:val="24"/>
          <w:szCs w:val="24"/>
        </w:rPr>
      </w:pPr>
    </w:p>
    <w:p w:rsidR="00195A90" w:rsidRDefault="00195A90" w:rsidP="008A01B3">
      <w:pPr>
        <w:tabs>
          <w:tab w:val="left" w:pos="720"/>
        </w:tabs>
        <w:rPr>
          <w:rFonts w:ascii="Arial" w:hAnsi="Arial" w:cs="Arial"/>
          <w:sz w:val="24"/>
          <w:szCs w:val="24"/>
        </w:rPr>
      </w:pPr>
      <w:r>
        <w:rPr>
          <w:rFonts w:ascii="Arial" w:hAnsi="Arial" w:cs="Arial"/>
          <w:sz w:val="24"/>
          <w:szCs w:val="24"/>
        </w:rPr>
        <w:lastRenderedPageBreak/>
        <w:t xml:space="preserve">A good way to learn about hyperspectral processing is to use ENVI’s “Spectral Hourglass Wizard” (created by J. Boardman and F. Kruse).  The wizard has extensive explanations for the many processes – and many </w:t>
      </w:r>
      <w:r w:rsidRPr="009F6033">
        <w:rPr>
          <w:rFonts w:ascii="Arial" w:hAnsi="Arial" w:cs="Arial"/>
          <w:i/>
          <w:sz w:val="24"/>
          <w:szCs w:val="24"/>
        </w:rPr>
        <w:t>warnings</w:t>
      </w:r>
      <w:r>
        <w:rPr>
          <w:rFonts w:ascii="Arial" w:hAnsi="Arial" w:cs="Arial"/>
          <w:sz w:val="24"/>
          <w:szCs w:val="24"/>
        </w:rPr>
        <w:t xml:space="preserve"> about not letting your processing blindly follow the automated steps and results.  Always </w:t>
      </w:r>
      <w:r w:rsidRPr="009F6033">
        <w:rPr>
          <w:rFonts w:ascii="Arial" w:hAnsi="Arial" w:cs="Arial"/>
          <w:sz w:val="24"/>
          <w:szCs w:val="24"/>
          <w:u w:val="single"/>
        </w:rPr>
        <w:t>look</w:t>
      </w:r>
      <w:r>
        <w:rPr>
          <w:rFonts w:ascii="Arial" w:hAnsi="Arial" w:cs="Arial"/>
          <w:sz w:val="24"/>
          <w:szCs w:val="24"/>
        </w:rPr>
        <w:t xml:space="preserve"> at the input and output data.   </w:t>
      </w:r>
      <w:r w:rsidR="00AC0F7C">
        <w:rPr>
          <w:rFonts w:ascii="Arial" w:hAnsi="Arial" w:cs="Arial"/>
          <w:sz w:val="24"/>
          <w:szCs w:val="24"/>
        </w:rPr>
        <w:t>This lab can only touch upon some of the steps – if you are interested in hyperspectral processing work with the wizard on your own.</w:t>
      </w:r>
    </w:p>
    <w:tbl>
      <w:tblPr>
        <w:tblStyle w:val="TableGrid"/>
        <w:tblW w:w="0" w:type="auto"/>
        <w:tblLook w:val="04A0" w:firstRow="1" w:lastRow="0" w:firstColumn="1" w:lastColumn="0" w:noHBand="0" w:noVBand="1"/>
      </w:tblPr>
      <w:tblGrid>
        <w:gridCol w:w="4608"/>
        <w:gridCol w:w="4968"/>
      </w:tblGrid>
      <w:tr w:rsidR="00AC0F7C" w:rsidTr="009B2C3B">
        <w:trPr>
          <w:trHeight w:val="4652"/>
        </w:trPr>
        <w:tc>
          <w:tcPr>
            <w:tcW w:w="4608" w:type="dxa"/>
          </w:tcPr>
          <w:p w:rsidR="00AC0F7C" w:rsidRDefault="00AC0F7C" w:rsidP="008A01B3">
            <w:pPr>
              <w:tabs>
                <w:tab w:val="left" w:pos="720"/>
              </w:tabs>
              <w:rPr>
                <w:rFonts w:ascii="Arial" w:hAnsi="Arial" w:cs="Arial"/>
                <w:sz w:val="24"/>
                <w:szCs w:val="24"/>
              </w:rPr>
            </w:pPr>
          </w:p>
          <w:p w:rsidR="00AC0F7C" w:rsidRDefault="00AC0F7C" w:rsidP="008A01B3">
            <w:pPr>
              <w:tabs>
                <w:tab w:val="left" w:pos="720"/>
              </w:tabs>
              <w:rPr>
                <w:rFonts w:ascii="Arial" w:hAnsi="Arial" w:cs="Arial"/>
                <w:sz w:val="24"/>
                <w:szCs w:val="24"/>
              </w:rPr>
            </w:pPr>
            <w:r>
              <w:rPr>
                <w:rFonts w:ascii="Arial" w:hAnsi="Arial" w:cs="Arial"/>
                <w:noProof/>
                <w:sz w:val="24"/>
                <w:szCs w:val="24"/>
              </w:rPr>
              <w:drawing>
                <wp:inline distT="0" distB="0" distL="0" distR="0" wp14:anchorId="34520FEF" wp14:editId="4B3A02EA">
                  <wp:extent cx="2778161" cy="2412694"/>
                  <wp:effectExtent l="0" t="0" r="3175" b="6985"/>
                  <wp:docPr id="11" name="Picture 11" descr="L:\Textbook\RSDD_Labs\Lab_11_Hyperspectral\Cuprite SWIR\hourglass wiz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Textbook\RSDD_Labs\Lab_11_Hyperspectral\Cuprite SWIR\hourglass wizar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82455" cy="2416423"/>
                          </a:xfrm>
                          <a:prstGeom prst="rect">
                            <a:avLst/>
                          </a:prstGeom>
                          <a:noFill/>
                          <a:ln>
                            <a:noFill/>
                          </a:ln>
                        </pic:spPr>
                      </pic:pic>
                    </a:graphicData>
                  </a:graphic>
                </wp:inline>
              </w:drawing>
            </w:r>
          </w:p>
        </w:tc>
        <w:tc>
          <w:tcPr>
            <w:tcW w:w="4968" w:type="dxa"/>
          </w:tcPr>
          <w:p w:rsidR="00AC0F7C" w:rsidRDefault="00AC0F7C" w:rsidP="00AC0F7C">
            <w:pPr>
              <w:tabs>
                <w:tab w:val="left" w:pos="720"/>
              </w:tabs>
              <w:rPr>
                <w:rFonts w:ascii="Arial" w:hAnsi="Arial" w:cs="Arial"/>
                <w:sz w:val="20"/>
                <w:szCs w:val="20"/>
              </w:rPr>
            </w:pP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1. Input/Output File Selection (input data are usually in</w:t>
            </w:r>
            <w:r>
              <w:rPr>
                <w:rFonts w:ascii="Arial" w:hAnsi="Arial" w:cs="Arial"/>
                <w:sz w:val="20"/>
                <w:szCs w:val="20"/>
              </w:rPr>
              <w:t xml:space="preserve"> </w:t>
            </w:r>
            <w:r w:rsidRPr="00AC0F7C">
              <w:rPr>
                <w:rFonts w:ascii="Arial" w:hAnsi="Arial" w:cs="Arial"/>
                <w:sz w:val="20"/>
                <w:szCs w:val="20"/>
              </w:rPr>
              <w:t>reflectance)</w:t>
            </w: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2. MNF Transformation to reduce spectral dimensions</w:t>
            </w: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3. Review of MNF Results</w:t>
            </w: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4. Data Dimensionality determ</w:t>
            </w:r>
            <w:r>
              <w:rPr>
                <w:rFonts w:ascii="Arial" w:hAnsi="Arial" w:cs="Arial"/>
                <w:sz w:val="20"/>
                <w:szCs w:val="20"/>
              </w:rPr>
              <w:t xml:space="preserve">ination using Spatial Coherence </w:t>
            </w:r>
            <w:r w:rsidRPr="00AC0F7C">
              <w:rPr>
                <w:rFonts w:ascii="Arial" w:hAnsi="Arial" w:cs="Arial"/>
                <w:sz w:val="20"/>
                <w:szCs w:val="20"/>
              </w:rPr>
              <w:t>measures</w:t>
            </w: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5. Pixel Purity Index (PPI) to reduce spatial dimensions</w:t>
            </w: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6. Review of PPI Results</w:t>
            </w: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7. n-Dimensional Visualization</w:t>
            </w:r>
            <w:r>
              <w:rPr>
                <w:rFonts w:ascii="Arial" w:hAnsi="Arial" w:cs="Arial"/>
                <w:sz w:val="20"/>
                <w:szCs w:val="20"/>
              </w:rPr>
              <w:t xml:space="preserve">, including auto-clustering, to </w:t>
            </w:r>
            <w:r w:rsidRPr="00AC0F7C">
              <w:rPr>
                <w:rFonts w:ascii="Arial" w:hAnsi="Arial" w:cs="Arial"/>
                <w:sz w:val="20"/>
                <w:szCs w:val="20"/>
              </w:rPr>
              <w:t>select and retrieve individual endmembers</w:t>
            </w: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8. The option to manually add User Supplied Endmembers</w:t>
            </w:r>
          </w:p>
          <w:p w:rsidR="00AC0F7C" w:rsidRPr="00AC0F7C" w:rsidRDefault="00AC0F7C" w:rsidP="00AC0F7C">
            <w:pPr>
              <w:tabs>
                <w:tab w:val="left" w:pos="720"/>
              </w:tabs>
              <w:rPr>
                <w:rFonts w:ascii="Arial" w:hAnsi="Arial" w:cs="Arial"/>
                <w:sz w:val="20"/>
                <w:szCs w:val="20"/>
              </w:rPr>
            </w:pPr>
            <w:r w:rsidRPr="00AC0F7C">
              <w:rPr>
                <w:rFonts w:ascii="Arial" w:hAnsi="Arial" w:cs="Arial"/>
                <w:sz w:val="20"/>
                <w:szCs w:val="20"/>
              </w:rPr>
              <w:t>9. Spectral mapping using Spe</w:t>
            </w:r>
            <w:r>
              <w:rPr>
                <w:rFonts w:ascii="Arial" w:hAnsi="Arial" w:cs="Arial"/>
                <w:sz w:val="20"/>
                <w:szCs w:val="20"/>
              </w:rPr>
              <w:t xml:space="preserve">ctral Angle Mapper (SAM) and/or </w:t>
            </w:r>
            <w:r w:rsidRPr="00AC0F7C">
              <w:rPr>
                <w:rFonts w:ascii="Arial" w:hAnsi="Arial" w:cs="Arial"/>
                <w:sz w:val="20"/>
                <w:szCs w:val="20"/>
              </w:rPr>
              <w:t>Mixture-Tuned Matched Filtering (MTMF)</w:t>
            </w:r>
          </w:p>
          <w:p w:rsidR="00AC0F7C" w:rsidRPr="009B2C3B" w:rsidRDefault="00AC0F7C" w:rsidP="008A01B3">
            <w:pPr>
              <w:tabs>
                <w:tab w:val="left" w:pos="720"/>
              </w:tabs>
              <w:rPr>
                <w:rFonts w:ascii="Arial" w:hAnsi="Arial" w:cs="Arial"/>
                <w:sz w:val="20"/>
                <w:szCs w:val="20"/>
              </w:rPr>
            </w:pPr>
            <w:r w:rsidRPr="00AC0F7C">
              <w:rPr>
                <w:rFonts w:ascii="Arial" w:hAnsi="Arial" w:cs="Arial"/>
                <w:sz w:val="20"/>
                <w:szCs w:val="20"/>
              </w:rPr>
              <w:t>10. I</w:t>
            </w:r>
            <w:r w:rsidR="009B2C3B">
              <w:rPr>
                <w:rFonts w:ascii="Arial" w:hAnsi="Arial" w:cs="Arial"/>
                <w:sz w:val="20"/>
                <w:szCs w:val="20"/>
              </w:rPr>
              <w:t>nvestigation of Mapping Results</w:t>
            </w:r>
          </w:p>
        </w:tc>
      </w:tr>
    </w:tbl>
    <w:p w:rsidR="00AC0F7C" w:rsidRDefault="00DF3B60" w:rsidP="008A01B3">
      <w:pPr>
        <w:tabs>
          <w:tab w:val="left" w:pos="720"/>
        </w:tabs>
        <w:rPr>
          <w:rFonts w:ascii="Arial" w:hAnsi="Arial" w:cs="Arial"/>
          <w:sz w:val="24"/>
          <w:szCs w:val="24"/>
        </w:rPr>
      </w:pPr>
      <w:r>
        <w:rPr>
          <w:rFonts w:ascii="Arial" w:hAnsi="Arial" w:cs="Arial"/>
          <w:sz w:val="24"/>
          <w:szCs w:val="24"/>
        </w:rPr>
        <w:br/>
      </w:r>
      <w:r w:rsidR="00AC0F7C">
        <w:rPr>
          <w:rFonts w:ascii="Arial" w:hAnsi="Arial" w:cs="Arial"/>
          <w:sz w:val="24"/>
          <w:szCs w:val="24"/>
        </w:rPr>
        <w:t>As you gain experience with hyperspectral data, try ENVI’s Toolbox’s many tools in the Spectral, SPEAR and THOR Folders.</w:t>
      </w:r>
    </w:p>
    <w:p w:rsidR="009D12A2" w:rsidRDefault="009D12A2" w:rsidP="008A01B3">
      <w:pPr>
        <w:tabs>
          <w:tab w:val="left" w:pos="720"/>
        </w:tabs>
        <w:rPr>
          <w:rFonts w:ascii="Arial" w:hAnsi="Arial" w:cs="Arial"/>
          <w:sz w:val="24"/>
          <w:szCs w:val="24"/>
        </w:rPr>
      </w:pPr>
      <w:r w:rsidRPr="00AC0F7C">
        <w:rPr>
          <w:rFonts w:ascii="Arial" w:hAnsi="Arial" w:cs="Arial"/>
          <w:i/>
          <w:sz w:val="24"/>
          <w:szCs w:val="24"/>
        </w:rPr>
        <w:t xml:space="preserve">ENVI Toolbox &gt; </w:t>
      </w:r>
      <w:r w:rsidR="009F6033">
        <w:rPr>
          <w:rFonts w:ascii="Arial" w:hAnsi="Arial" w:cs="Arial"/>
          <w:i/>
          <w:sz w:val="24"/>
          <w:szCs w:val="24"/>
        </w:rPr>
        <w:t xml:space="preserve">Spectral &gt; </w:t>
      </w:r>
      <w:r w:rsidRPr="00AC0F7C">
        <w:rPr>
          <w:rFonts w:ascii="Arial" w:hAnsi="Arial" w:cs="Arial"/>
          <w:i/>
          <w:sz w:val="24"/>
          <w:szCs w:val="24"/>
        </w:rPr>
        <w:t>Spectral Unmixing &gt; Spectral Hourglass Wizard</w:t>
      </w:r>
      <w:r>
        <w:rPr>
          <w:rFonts w:ascii="Arial" w:hAnsi="Arial" w:cs="Arial"/>
          <w:i/>
          <w:sz w:val="24"/>
          <w:szCs w:val="24"/>
        </w:rPr>
        <w:br/>
      </w:r>
      <w:r>
        <w:rPr>
          <w:rFonts w:ascii="Arial" w:hAnsi="Arial" w:cs="Arial"/>
          <w:i/>
          <w:sz w:val="24"/>
          <w:szCs w:val="24"/>
        </w:rPr>
        <w:tab/>
      </w:r>
      <w:r w:rsidR="00D152D3" w:rsidRPr="00D152D3">
        <w:rPr>
          <w:rFonts w:ascii="Arial" w:hAnsi="Arial" w:cs="Arial"/>
          <w:sz w:val="24"/>
          <w:szCs w:val="24"/>
          <w:u w:val="single"/>
        </w:rPr>
        <w:t>INTRODUCTION</w:t>
      </w:r>
      <w:r w:rsidR="00D152D3">
        <w:rPr>
          <w:rFonts w:ascii="Arial" w:hAnsi="Arial" w:cs="Arial"/>
          <w:sz w:val="24"/>
          <w:szCs w:val="24"/>
        </w:rPr>
        <w:t xml:space="preserve"> </w:t>
      </w:r>
      <w:proofErr w:type="gramStart"/>
      <w:r w:rsidR="00D152D3">
        <w:rPr>
          <w:rFonts w:ascii="Arial" w:hAnsi="Arial" w:cs="Arial"/>
          <w:sz w:val="24"/>
          <w:szCs w:val="24"/>
        </w:rPr>
        <w:t>page  -</w:t>
      </w:r>
      <w:proofErr w:type="gramEnd"/>
      <w:r w:rsidR="00D152D3">
        <w:rPr>
          <w:rFonts w:ascii="Arial" w:hAnsi="Arial" w:cs="Arial"/>
          <w:sz w:val="24"/>
          <w:szCs w:val="24"/>
        </w:rPr>
        <w:t xml:space="preserve">  </w:t>
      </w:r>
      <w:r>
        <w:rPr>
          <w:rFonts w:ascii="Arial" w:hAnsi="Arial" w:cs="Arial"/>
          <w:i/>
          <w:sz w:val="24"/>
          <w:szCs w:val="24"/>
        </w:rPr>
        <w:t>READ</w:t>
      </w:r>
      <w:r w:rsidRPr="00AC0F7C">
        <w:rPr>
          <w:rFonts w:ascii="Arial" w:hAnsi="Arial" w:cs="Arial"/>
          <w:sz w:val="24"/>
          <w:szCs w:val="24"/>
        </w:rPr>
        <w:t xml:space="preserve"> the text for each step!</w:t>
      </w:r>
      <w:r w:rsidR="009B2C3B">
        <w:rPr>
          <w:rFonts w:ascii="Arial" w:hAnsi="Arial" w:cs="Arial"/>
          <w:sz w:val="24"/>
          <w:szCs w:val="24"/>
        </w:rPr>
        <w:t xml:space="preserve">  </w:t>
      </w:r>
      <w:r w:rsidR="00DF3B60">
        <w:rPr>
          <w:rFonts w:ascii="Arial" w:hAnsi="Arial" w:cs="Arial"/>
          <w:sz w:val="24"/>
          <w:szCs w:val="24"/>
        </w:rPr>
        <w:br/>
      </w:r>
    </w:p>
    <w:p w:rsidR="00D152D3" w:rsidRDefault="00AC0F7C" w:rsidP="009B2C3B">
      <w:pPr>
        <w:tabs>
          <w:tab w:val="left" w:pos="720"/>
        </w:tabs>
        <w:spacing w:after="0"/>
        <w:rPr>
          <w:rFonts w:ascii="Arial" w:hAnsi="Arial" w:cs="Arial"/>
          <w:sz w:val="24"/>
          <w:szCs w:val="24"/>
        </w:rPr>
      </w:pPr>
      <w:r>
        <w:rPr>
          <w:rFonts w:ascii="Arial" w:hAnsi="Arial" w:cs="Arial"/>
          <w:sz w:val="24"/>
          <w:szCs w:val="24"/>
        </w:rPr>
        <w:t>j) After reading the first page, press</w:t>
      </w:r>
      <w:r w:rsidR="00D152D3">
        <w:rPr>
          <w:rFonts w:ascii="Arial" w:hAnsi="Arial" w:cs="Arial"/>
          <w:sz w:val="24"/>
          <w:szCs w:val="24"/>
        </w:rPr>
        <w:t xml:space="preserve"> </w:t>
      </w:r>
      <w:r w:rsidR="00D152D3" w:rsidRPr="00D152D3">
        <w:rPr>
          <w:rFonts w:ascii="Arial" w:hAnsi="Arial" w:cs="Arial"/>
          <w:i/>
          <w:sz w:val="24"/>
          <w:szCs w:val="24"/>
        </w:rPr>
        <w:t>&gt;</w:t>
      </w:r>
      <w:r w:rsidRPr="00D152D3">
        <w:rPr>
          <w:rFonts w:ascii="Arial" w:hAnsi="Arial" w:cs="Arial"/>
          <w:i/>
          <w:sz w:val="24"/>
          <w:szCs w:val="24"/>
        </w:rPr>
        <w:t xml:space="preserve"> “N</w:t>
      </w:r>
      <w:r w:rsidR="00D152D3">
        <w:rPr>
          <w:rFonts w:ascii="Arial" w:hAnsi="Arial" w:cs="Arial"/>
          <w:i/>
          <w:sz w:val="24"/>
          <w:szCs w:val="24"/>
        </w:rPr>
        <w:t>ext</w:t>
      </w:r>
      <w:r w:rsidRPr="00D152D3">
        <w:rPr>
          <w:rFonts w:ascii="Arial" w:hAnsi="Arial" w:cs="Arial"/>
          <w:i/>
          <w:sz w:val="24"/>
          <w:szCs w:val="24"/>
        </w:rPr>
        <w:t>”</w:t>
      </w:r>
      <w:r w:rsidR="00D152D3">
        <w:rPr>
          <w:rFonts w:ascii="Arial" w:hAnsi="Arial" w:cs="Arial"/>
          <w:sz w:val="24"/>
          <w:szCs w:val="24"/>
        </w:rPr>
        <w:t xml:space="preserve"> </w:t>
      </w:r>
    </w:p>
    <w:p w:rsidR="009F6033" w:rsidRDefault="00D152D3" w:rsidP="009B2C3B">
      <w:pPr>
        <w:tabs>
          <w:tab w:val="left" w:pos="720"/>
        </w:tabs>
        <w:spacing w:after="0"/>
        <w:rPr>
          <w:rFonts w:ascii="Arial" w:hAnsi="Arial" w:cs="Arial"/>
          <w:sz w:val="24"/>
          <w:szCs w:val="24"/>
        </w:rPr>
      </w:pPr>
      <w:r>
        <w:rPr>
          <w:rFonts w:ascii="Arial" w:hAnsi="Arial" w:cs="Arial"/>
          <w:sz w:val="24"/>
          <w:szCs w:val="24"/>
        </w:rPr>
        <w:tab/>
      </w:r>
      <w:r w:rsidRPr="00D152D3">
        <w:rPr>
          <w:rFonts w:ascii="Arial" w:hAnsi="Arial" w:cs="Arial"/>
          <w:sz w:val="24"/>
          <w:szCs w:val="24"/>
          <w:u w:val="single"/>
        </w:rPr>
        <w:t>SELECT INPUT/OUTPUT FILES</w:t>
      </w:r>
      <w:r>
        <w:rPr>
          <w:rFonts w:ascii="Arial" w:hAnsi="Arial" w:cs="Arial"/>
          <w:sz w:val="24"/>
          <w:szCs w:val="24"/>
        </w:rPr>
        <w:t xml:space="preserve"> page</w:t>
      </w:r>
      <w:r>
        <w:rPr>
          <w:rFonts w:ascii="Arial" w:hAnsi="Arial" w:cs="Arial"/>
          <w:sz w:val="24"/>
          <w:szCs w:val="24"/>
        </w:rPr>
        <w:br/>
      </w:r>
      <w:r>
        <w:rPr>
          <w:rFonts w:ascii="Arial" w:hAnsi="Arial" w:cs="Arial"/>
          <w:sz w:val="24"/>
          <w:szCs w:val="24"/>
        </w:rPr>
        <w:tab/>
      </w:r>
      <w:r w:rsidR="00AC0F7C" w:rsidRPr="00AC0F7C">
        <w:rPr>
          <w:rFonts w:ascii="Arial" w:hAnsi="Arial" w:cs="Arial"/>
          <w:i/>
          <w:sz w:val="24"/>
          <w:szCs w:val="24"/>
        </w:rPr>
        <w:t>select</w:t>
      </w:r>
      <w:r w:rsidR="00AC0F7C">
        <w:rPr>
          <w:rFonts w:ascii="Arial" w:hAnsi="Arial" w:cs="Arial"/>
          <w:sz w:val="24"/>
          <w:szCs w:val="24"/>
        </w:rPr>
        <w:t xml:space="preserve"> our 50-band SWIR hyperspectral dataset for input.  </w:t>
      </w:r>
      <w:r>
        <w:rPr>
          <w:rFonts w:ascii="Arial" w:hAnsi="Arial" w:cs="Arial"/>
          <w:sz w:val="24"/>
          <w:szCs w:val="24"/>
        </w:rPr>
        <w:br/>
      </w:r>
      <w:r>
        <w:rPr>
          <w:rFonts w:ascii="Arial" w:hAnsi="Arial" w:cs="Arial"/>
          <w:sz w:val="24"/>
          <w:szCs w:val="24"/>
        </w:rPr>
        <w:tab/>
      </w:r>
      <w:r w:rsidR="00AC0F7C" w:rsidRPr="00AC0F7C">
        <w:rPr>
          <w:rFonts w:ascii="Arial" w:hAnsi="Arial" w:cs="Arial"/>
          <w:i/>
          <w:sz w:val="24"/>
          <w:szCs w:val="24"/>
        </w:rPr>
        <w:t>Select</w:t>
      </w:r>
      <w:r w:rsidR="00AC0F7C">
        <w:rPr>
          <w:rFonts w:ascii="Arial" w:hAnsi="Arial" w:cs="Arial"/>
          <w:sz w:val="24"/>
          <w:szCs w:val="24"/>
        </w:rPr>
        <w:t xml:space="preserve"> an output folder for the many </w:t>
      </w:r>
      <w:r w:rsidR="009B2C3B">
        <w:rPr>
          <w:rFonts w:ascii="Arial" w:hAnsi="Arial" w:cs="Arial"/>
          <w:sz w:val="24"/>
          <w:szCs w:val="24"/>
        </w:rPr>
        <w:t>files that are produced.</w:t>
      </w:r>
      <w:r w:rsidR="009D12A2">
        <w:rPr>
          <w:rFonts w:ascii="Arial" w:hAnsi="Arial" w:cs="Arial"/>
          <w:sz w:val="24"/>
          <w:szCs w:val="24"/>
        </w:rPr>
        <w:tab/>
      </w:r>
      <w:r>
        <w:rPr>
          <w:rFonts w:ascii="Arial" w:hAnsi="Arial" w:cs="Arial"/>
          <w:sz w:val="24"/>
          <w:szCs w:val="24"/>
        </w:rPr>
        <w:t xml:space="preserve">   </w:t>
      </w:r>
      <w:r>
        <w:rPr>
          <w:rFonts w:ascii="Arial" w:hAnsi="Arial" w:cs="Arial"/>
          <w:sz w:val="24"/>
          <w:szCs w:val="24"/>
        </w:rPr>
        <w:br/>
      </w:r>
      <w:r>
        <w:rPr>
          <w:rFonts w:ascii="Arial" w:hAnsi="Arial" w:cs="Arial"/>
          <w:sz w:val="24"/>
          <w:szCs w:val="24"/>
        </w:rPr>
        <w:tab/>
      </w:r>
      <w:r w:rsidRPr="00D152D3">
        <w:rPr>
          <w:rFonts w:ascii="Arial" w:hAnsi="Arial" w:cs="Arial"/>
          <w:i/>
          <w:sz w:val="24"/>
          <w:szCs w:val="24"/>
        </w:rPr>
        <w:t>&gt; Next</w:t>
      </w:r>
      <w:r>
        <w:rPr>
          <w:rFonts w:ascii="Arial" w:hAnsi="Arial" w:cs="Arial"/>
          <w:sz w:val="24"/>
          <w:szCs w:val="24"/>
        </w:rPr>
        <w:br/>
      </w:r>
      <w:r>
        <w:rPr>
          <w:rFonts w:ascii="Arial" w:hAnsi="Arial" w:cs="Arial"/>
          <w:sz w:val="24"/>
          <w:szCs w:val="24"/>
        </w:rPr>
        <w:br/>
      </w:r>
      <w:r>
        <w:rPr>
          <w:rFonts w:ascii="Arial" w:hAnsi="Arial" w:cs="Arial"/>
          <w:sz w:val="24"/>
          <w:szCs w:val="24"/>
        </w:rPr>
        <w:tab/>
        <w:t xml:space="preserve">1)   </w:t>
      </w:r>
      <w:r w:rsidRPr="00D152D3">
        <w:rPr>
          <w:rFonts w:ascii="Arial" w:hAnsi="Arial" w:cs="Arial"/>
          <w:sz w:val="24"/>
          <w:szCs w:val="24"/>
          <w:u w:val="single"/>
        </w:rPr>
        <w:t>FORWARD MNF TRANSFORM</w:t>
      </w:r>
      <w:r>
        <w:rPr>
          <w:rFonts w:ascii="Arial" w:hAnsi="Arial" w:cs="Arial"/>
          <w:sz w:val="24"/>
          <w:szCs w:val="24"/>
        </w:rPr>
        <w:t xml:space="preserve"> page</w:t>
      </w:r>
      <w:r w:rsidR="009B2C3B">
        <w:rPr>
          <w:rFonts w:ascii="Arial" w:hAnsi="Arial" w:cs="Arial"/>
          <w:sz w:val="24"/>
          <w:szCs w:val="24"/>
        </w:rPr>
        <w:br/>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08"/>
        <w:gridCol w:w="3168"/>
      </w:tblGrid>
      <w:tr w:rsidR="009F6033" w:rsidTr="00D152D3">
        <w:trPr>
          <w:trHeight w:val="2250"/>
        </w:trPr>
        <w:tc>
          <w:tcPr>
            <w:tcW w:w="6408" w:type="dxa"/>
          </w:tcPr>
          <w:p w:rsidR="009F6033" w:rsidRDefault="009B2C3B" w:rsidP="009F6033">
            <w:pPr>
              <w:tabs>
                <w:tab w:val="left" w:pos="720"/>
              </w:tabs>
              <w:rPr>
                <w:rFonts w:ascii="Arial" w:hAnsi="Arial" w:cs="Arial"/>
                <w:sz w:val="24"/>
                <w:szCs w:val="24"/>
              </w:rPr>
            </w:pPr>
            <w:r>
              <w:rPr>
                <w:rFonts w:ascii="Arial" w:hAnsi="Arial" w:cs="Arial"/>
                <w:i/>
                <w:sz w:val="24"/>
                <w:szCs w:val="24"/>
              </w:rPr>
              <w:lastRenderedPageBreak/>
              <w:t xml:space="preserve">       </w:t>
            </w:r>
            <w:r w:rsidR="009F6033" w:rsidRPr="009F6033">
              <w:rPr>
                <w:rFonts w:ascii="Arial" w:hAnsi="Arial" w:cs="Arial"/>
                <w:i/>
                <w:sz w:val="24"/>
                <w:szCs w:val="24"/>
              </w:rPr>
              <w:t>Accept</w:t>
            </w:r>
            <w:r w:rsidR="009F6033">
              <w:rPr>
                <w:rFonts w:ascii="Arial" w:hAnsi="Arial" w:cs="Arial"/>
                <w:sz w:val="24"/>
                <w:szCs w:val="24"/>
              </w:rPr>
              <w:t xml:space="preserve"> Defaults  input </w:t>
            </w:r>
            <w:r w:rsidR="00D152D3">
              <w:rPr>
                <w:rFonts w:ascii="Arial" w:hAnsi="Arial" w:cs="Arial"/>
                <w:sz w:val="24"/>
                <w:szCs w:val="24"/>
              </w:rPr>
              <w:t>“</w:t>
            </w:r>
            <w:r w:rsidR="009F6033">
              <w:rPr>
                <w:rFonts w:ascii="Arial" w:hAnsi="Arial" w:cs="Arial"/>
                <w:sz w:val="24"/>
                <w:szCs w:val="24"/>
              </w:rPr>
              <w:t>50</w:t>
            </w:r>
            <w:r w:rsidR="00D152D3">
              <w:rPr>
                <w:rFonts w:ascii="Arial" w:hAnsi="Arial" w:cs="Arial"/>
                <w:sz w:val="24"/>
                <w:szCs w:val="24"/>
              </w:rPr>
              <w:t>”</w:t>
            </w:r>
            <w:r w:rsidR="009F6033">
              <w:rPr>
                <w:rFonts w:ascii="Arial" w:hAnsi="Arial" w:cs="Arial"/>
                <w:sz w:val="24"/>
                <w:szCs w:val="24"/>
              </w:rPr>
              <w:t xml:space="preserve"> MNF bands</w:t>
            </w:r>
          </w:p>
          <w:p w:rsidR="009F6033" w:rsidRDefault="009F6033" w:rsidP="009F6033">
            <w:pPr>
              <w:tabs>
                <w:tab w:val="left" w:pos="720"/>
              </w:tabs>
              <w:rPr>
                <w:rFonts w:ascii="Arial" w:hAnsi="Arial" w:cs="Arial"/>
                <w:sz w:val="24"/>
                <w:szCs w:val="24"/>
              </w:rPr>
            </w:pPr>
          </w:p>
          <w:p w:rsidR="009F6033" w:rsidRDefault="009B2C3B" w:rsidP="009F6033">
            <w:pPr>
              <w:tabs>
                <w:tab w:val="left" w:pos="720"/>
              </w:tabs>
              <w:rPr>
                <w:rFonts w:ascii="Arial" w:hAnsi="Arial" w:cs="Arial"/>
                <w:sz w:val="24"/>
                <w:szCs w:val="24"/>
              </w:rPr>
            </w:pPr>
            <w:r>
              <w:rPr>
                <w:rFonts w:ascii="Arial" w:hAnsi="Arial" w:cs="Arial"/>
                <w:i/>
                <w:sz w:val="24"/>
                <w:szCs w:val="24"/>
              </w:rPr>
              <w:t xml:space="preserve">       </w:t>
            </w:r>
            <w:r w:rsidR="009F6033" w:rsidRPr="009F6033">
              <w:rPr>
                <w:rFonts w:ascii="Arial" w:hAnsi="Arial" w:cs="Arial"/>
                <w:i/>
                <w:sz w:val="24"/>
                <w:szCs w:val="24"/>
              </w:rPr>
              <w:t>Do not use</w:t>
            </w:r>
            <w:r w:rsidR="009F6033">
              <w:rPr>
                <w:rFonts w:ascii="Arial" w:hAnsi="Arial" w:cs="Arial"/>
                <w:sz w:val="24"/>
                <w:szCs w:val="24"/>
              </w:rPr>
              <w:t xml:space="preserve"> “Shift Difference Spatial Subset…”</w:t>
            </w:r>
            <w:r w:rsidR="00D152D3">
              <w:rPr>
                <w:rFonts w:ascii="Arial" w:hAnsi="Arial" w:cs="Arial"/>
                <w:sz w:val="24"/>
                <w:szCs w:val="24"/>
              </w:rPr>
              <w:br/>
            </w:r>
          </w:p>
          <w:p w:rsidR="009F6033" w:rsidRDefault="009F6033" w:rsidP="009F6033">
            <w:pPr>
              <w:tabs>
                <w:tab w:val="left" w:pos="720"/>
              </w:tabs>
              <w:rPr>
                <w:rFonts w:ascii="Arial" w:hAnsi="Arial" w:cs="Arial"/>
                <w:i/>
                <w:noProof/>
                <w:sz w:val="24"/>
                <w:szCs w:val="24"/>
              </w:rPr>
            </w:pPr>
            <w:r>
              <w:rPr>
                <w:rFonts w:ascii="Arial" w:hAnsi="Arial" w:cs="Arial"/>
                <w:sz w:val="24"/>
                <w:szCs w:val="24"/>
              </w:rPr>
              <w:t xml:space="preserve"> </w:t>
            </w:r>
            <w:r w:rsidR="009B2C3B">
              <w:rPr>
                <w:rFonts w:ascii="Arial" w:hAnsi="Arial" w:cs="Arial"/>
                <w:sz w:val="24"/>
                <w:szCs w:val="24"/>
              </w:rPr>
              <w:t xml:space="preserve">       </w:t>
            </w:r>
            <w:r w:rsidRPr="009F6033">
              <w:rPr>
                <w:rFonts w:ascii="Arial" w:hAnsi="Arial" w:cs="Arial"/>
                <w:i/>
                <w:sz w:val="24"/>
                <w:szCs w:val="24"/>
              </w:rPr>
              <w:t xml:space="preserve">&gt; </w:t>
            </w:r>
            <w:r w:rsidRPr="009F6033">
              <w:rPr>
                <w:rFonts w:ascii="Arial" w:hAnsi="Arial" w:cs="Arial"/>
                <w:i/>
                <w:noProof/>
                <w:sz w:val="24"/>
                <w:szCs w:val="24"/>
              </w:rPr>
              <w:t xml:space="preserve"> Next  </w:t>
            </w:r>
          </w:p>
          <w:p w:rsidR="009F6033" w:rsidRDefault="009F6033" w:rsidP="009F6033">
            <w:pPr>
              <w:tabs>
                <w:tab w:val="left" w:pos="720"/>
              </w:tabs>
              <w:rPr>
                <w:rFonts w:ascii="Arial" w:hAnsi="Arial" w:cs="Arial"/>
                <w:i/>
                <w:noProof/>
                <w:sz w:val="24"/>
                <w:szCs w:val="24"/>
              </w:rPr>
            </w:pPr>
          </w:p>
          <w:p w:rsidR="009F6033" w:rsidRDefault="009B2C3B" w:rsidP="008A01B3">
            <w:pPr>
              <w:tabs>
                <w:tab w:val="left" w:pos="720"/>
              </w:tabs>
              <w:rPr>
                <w:rFonts w:ascii="Arial" w:hAnsi="Arial" w:cs="Arial"/>
                <w:noProof/>
                <w:sz w:val="24"/>
                <w:szCs w:val="24"/>
              </w:rPr>
            </w:pPr>
            <w:r>
              <w:rPr>
                <w:rFonts w:ascii="Arial" w:hAnsi="Arial" w:cs="Arial"/>
                <w:noProof/>
                <w:sz w:val="24"/>
                <w:szCs w:val="24"/>
              </w:rPr>
              <w:t xml:space="preserve">       </w:t>
            </w:r>
            <w:r w:rsidR="009F6033">
              <w:rPr>
                <w:rFonts w:ascii="Arial" w:hAnsi="Arial" w:cs="Arial"/>
                <w:noProof/>
                <w:sz w:val="24"/>
                <w:szCs w:val="24"/>
              </w:rPr>
              <w:t>MNF Eigenvalues” p</w:t>
            </w:r>
            <w:r w:rsidR="009F6033" w:rsidRPr="009F6033">
              <w:rPr>
                <w:rFonts w:ascii="Arial" w:hAnsi="Arial" w:cs="Arial"/>
                <w:noProof/>
                <w:sz w:val="24"/>
                <w:szCs w:val="24"/>
              </w:rPr>
              <w:t xml:space="preserve">lot </w:t>
            </w:r>
            <w:r w:rsidR="00B93EFB">
              <w:rPr>
                <w:rFonts w:ascii="Arial" w:hAnsi="Arial" w:cs="Arial"/>
                <w:noProof/>
                <w:sz w:val="24"/>
                <w:szCs w:val="24"/>
              </w:rPr>
              <w:t>pops up (see plot to right)</w:t>
            </w:r>
            <w:r w:rsidR="009F6033" w:rsidRPr="009F6033">
              <w:rPr>
                <w:rFonts w:ascii="Arial" w:hAnsi="Arial" w:cs="Arial"/>
                <w:noProof/>
                <w:sz w:val="24"/>
                <w:szCs w:val="24"/>
              </w:rPr>
              <w:t>.</w:t>
            </w:r>
          </w:p>
        </w:tc>
        <w:tc>
          <w:tcPr>
            <w:tcW w:w="3168" w:type="dxa"/>
          </w:tcPr>
          <w:p w:rsidR="009F6033" w:rsidRDefault="009F6033" w:rsidP="009B2C3B">
            <w:pPr>
              <w:tabs>
                <w:tab w:val="left" w:pos="720"/>
              </w:tabs>
              <w:jc w:val="right"/>
              <w:rPr>
                <w:rFonts w:ascii="Arial" w:hAnsi="Arial" w:cs="Arial"/>
                <w:sz w:val="24"/>
                <w:szCs w:val="24"/>
              </w:rPr>
            </w:pPr>
            <w:r>
              <w:rPr>
                <w:rFonts w:ascii="Arial" w:hAnsi="Arial" w:cs="Arial"/>
                <w:noProof/>
                <w:sz w:val="24"/>
                <w:szCs w:val="24"/>
              </w:rPr>
              <w:drawing>
                <wp:inline distT="0" distB="0" distL="0" distR="0" wp14:anchorId="1ABD1365" wp14:editId="629DD8D0">
                  <wp:extent cx="1643797" cy="1399142"/>
                  <wp:effectExtent l="0" t="0" r="0" b="0"/>
                  <wp:docPr id="12" name="Picture 12" descr="L:\Textbook\RSDD_Labs\Lab_11_Hyperspectral\Cuprite SWIR\Fig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extbook\RSDD_Labs\Lab_11_Hyperspectral\Cuprite SWIR\Fig 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44156" cy="1399447"/>
                          </a:xfrm>
                          <a:prstGeom prst="rect">
                            <a:avLst/>
                          </a:prstGeom>
                          <a:noFill/>
                          <a:ln>
                            <a:noFill/>
                          </a:ln>
                        </pic:spPr>
                      </pic:pic>
                    </a:graphicData>
                  </a:graphic>
                </wp:inline>
              </w:drawing>
            </w:r>
          </w:p>
        </w:tc>
      </w:tr>
    </w:tbl>
    <w:p w:rsidR="009B2C3B" w:rsidRDefault="009D12A2" w:rsidP="008A01B3">
      <w:pPr>
        <w:tabs>
          <w:tab w:val="left" w:pos="720"/>
        </w:tabs>
        <w:rPr>
          <w:rFonts w:ascii="Arial" w:hAnsi="Arial" w:cs="Arial"/>
          <w:noProof/>
          <w:sz w:val="24"/>
          <w:szCs w:val="24"/>
        </w:rPr>
      </w:pPr>
      <w:r>
        <w:rPr>
          <w:rFonts w:ascii="Arial" w:hAnsi="Arial" w:cs="Arial"/>
          <w:noProof/>
          <w:sz w:val="24"/>
          <w:szCs w:val="24"/>
        </w:rPr>
        <w:tab/>
      </w:r>
    </w:p>
    <w:p w:rsidR="009D12A2" w:rsidRDefault="009B2C3B" w:rsidP="008A01B3">
      <w:pPr>
        <w:tabs>
          <w:tab w:val="left" w:pos="720"/>
        </w:tabs>
        <w:rPr>
          <w:rFonts w:ascii="Arial" w:hAnsi="Arial" w:cs="Arial"/>
          <w:noProof/>
          <w:sz w:val="24"/>
          <w:szCs w:val="24"/>
        </w:rPr>
      </w:pPr>
      <w:r>
        <w:rPr>
          <w:rFonts w:ascii="Arial" w:hAnsi="Arial" w:cs="Arial"/>
          <w:noProof/>
          <w:sz w:val="24"/>
          <w:szCs w:val="24"/>
        </w:rPr>
        <w:tab/>
      </w:r>
      <w:r w:rsidR="009D12A2">
        <w:rPr>
          <w:rFonts w:ascii="Arial" w:hAnsi="Arial" w:cs="Arial"/>
          <w:noProof/>
          <w:sz w:val="24"/>
          <w:szCs w:val="24"/>
        </w:rPr>
        <w:t>Do you see a flatte</w:t>
      </w:r>
      <w:r w:rsidR="00D152D3">
        <w:rPr>
          <w:rFonts w:ascii="Arial" w:hAnsi="Arial" w:cs="Arial"/>
          <w:noProof/>
          <w:sz w:val="24"/>
          <w:szCs w:val="24"/>
        </w:rPr>
        <w:t xml:space="preserve">ning of the MNF curve after “10” </w:t>
      </w:r>
      <w:r w:rsidR="009D12A2">
        <w:rPr>
          <w:rFonts w:ascii="Arial" w:hAnsi="Arial" w:cs="Arial"/>
          <w:noProof/>
          <w:sz w:val="24"/>
          <w:szCs w:val="24"/>
        </w:rPr>
        <w:t>?</w:t>
      </w:r>
      <w:r w:rsidR="00D152D3">
        <w:rPr>
          <w:rFonts w:ascii="Arial" w:hAnsi="Arial" w:cs="Arial"/>
          <w:noProof/>
          <w:sz w:val="24"/>
          <w:szCs w:val="24"/>
        </w:rPr>
        <w:t xml:space="preserve">  </w:t>
      </w:r>
      <w:r w:rsidR="00D152D3">
        <w:rPr>
          <w:rFonts w:ascii="Arial" w:hAnsi="Arial" w:cs="Arial"/>
          <w:noProof/>
          <w:sz w:val="24"/>
          <w:szCs w:val="24"/>
        </w:rPr>
        <w:br/>
      </w:r>
      <w:r w:rsidR="00D152D3">
        <w:rPr>
          <w:rFonts w:ascii="Arial" w:hAnsi="Arial" w:cs="Arial"/>
          <w:noProof/>
          <w:sz w:val="24"/>
          <w:szCs w:val="24"/>
        </w:rPr>
        <w:tab/>
      </w:r>
      <w:r w:rsidR="00FE3FEF">
        <w:rPr>
          <w:rFonts w:ascii="Arial" w:hAnsi="Arial" w:cs="Arial"/>
          <w:noProof/>
          <w:sz w:val="24"/>
          <w:szCs w:val="24"/>
        </w:rPr>
        <w:t xml:space="preserve">    </w:t>
      </w:r>
      <w:r w:rsidR="00D152D3">
        <w:rPr>
          <w:rFonts w:ascii="Arial" w:hAnsi="Arial" w:cs="Arial"/>
          <w:noProof/>
          <w:sz w:val="24"/>
          <w:szCs w:val="24"/>
        </w:rPr>
        <w:t>(</w:t>
      </w:r>
      <w:r w:rsidR="00FE3FEF">
        <w:rPr>
          <w:rFonts w:ascii="Arial" w:hAnsi="Arial" w:cs="Arial"/>
          <w:noProof/>
          <w:sz w:val="24"/>
          <w:szCs w:val="24"/>
        </w:rPr>
        <w:t>10 of the 50</w:t>
      </w:r>
      <w:r w:rsidR="00D152D3">
        <w:rPr>
          <w:rFonts w:ascii="Arial" w:hAnsi="Arial" w:cs="Arial"/>
          <w:noProof/>
          <w:sz w:val="24"/>
          <w:szCs w:val="24"/>
        </w:rPr>
        <w:t xml:space="preserve"> MNF Eigenvalue bands</w:t>
      </w:r>
      <w:r w:rsidR="00FE3FEF">
        <w:rPr>
          <w:rFonts w:ascii="Arial" w:hAnsi="Arial" w:cs="Arial"/>
          <w:noProof/>
          <w:sz w:val="24"/>
          <w:szCs w:val="24"/>
        </w:rPr>
        <w:t xml:space="preserve"> have a value above 1.8538.               </w:t>
      </w:r>
      <w:r w:rsidR="00FE3FEF">
        <w:rPr>
          <w:rFonts w:ascii="Arial" w:hAnsi="Arial" w:cs="Arial"/>
          <w:noProof/>
          <w:sz w:val="24"/>
          <w:szCs w:val="24"/>
        </w:rPr>
        <w:tab/>
      </w:r>
      <w:r w:rsidR="00FE3FEF">
        <w:rPr>
          <w:rFonts w:ascii="Arial" w:hAnsi="Arial" w:cs="Arial"/>
          <w:noProof/>
          <w:sz w:val="24"/>
          <w:szCs w:val="24"/>
        </w:rPr>
        <w:tab/>
        <w:t xml:space="preserve">    The remaining 40 MNF bands have very little data variance – mostly noise).</w:t>
      </w:r>
    </w:p>
    <w:p w:rsidR="009D12A2" w:rsidRDefault="009D12A2" w:rsidP="008A01B3">
      <w:pPr>
        <w:tabs>
          <w:tab w:val="left" w:pos="720"/>
        </w:tabs>
        <w:rPr>
          <w:rFonts w:ascii="Arial" w:hAnsi="Arial" w:cs="Arial"/>
          <w:noProof/>
          <w:sz w:val="24"/>
          <w:szCs w:val="24"/>
        </w:rPr>
      </w:pPr>
      <w:r>
        <w:rPr>
          <w:rFonts w:ascii="Arial" w:hAnsi="Arial" w:cs="Arial"/>
          <w:noProof/>
          <w:sz w:val="24"/>
          <w:szCs w:val="24"/>
        </w:rPr>
        <w:tab/>
      </w:r>
      <w:r w:rsidR="004C4C64">
        <w:rPr>
          <w:rFonts w:ascii="Arial" w:hAnsi="Arial" w:cs="Arial"/>
          <w:noProof/>
          <w:sz w:val="24"/>
          <w:szCs w:val="24"/>
        </w:rPr>
        <w:t>2)</w:t>
      </w:r>
      <w:r w:rsidR="00B93EFB">
        <w:rPr>
          <w:rFonts w:ascii="Arial" w:hAnsi="Arial" w:cs="Arial"/>
          <w:noProof/>
          <w:sz w:val="24"/>
          <w:szCs w:val="24"/>
        </w:rPr>
        <w:t xml:space="preserve"> </w:t>
      </w:r>
      <w:r w:rsidR="009B2C3B" w:rsidRPr="00B3345A">
        <w:rPr>
          <w:rFonts w:ascii="Arial" w:hAnsi="Arial" w:cs="Arial"/>
          <w:i/>
          <w:noProof/>
          <w:sz w:val="24"/>
          <w:szCs w:val="24"/>
        </w:rPr>
        <w:t>&gt; Next</w:t>
      </w:r>
      <w:r w:rsidR="009B2C3B">
        <w:rPr>
          <w:rFonts w:ascii="Arial" w:hAnsi="Arial" w:cs="Arial"/>
          <w:noProof/>
          <w:sz w:val="24"/>
          <w:szCs w:val="24"/>
        </w:rPr>
        <w:t xml:space="preserve">   </w:t>
      </w:r>
      <w:r w:rsidR="00B93EFB" w:rsidRPr="00FE3FEF">
        <w:rPr>
          <w:rFonts w:ascii="Arial" w:hAnsi="Arial" w:cs="Arial"/>
          <w:noProof/>
          <w:sz w:val="24"/>
          <w:szCs w:val="24"/>
          <w:u w:val="single"/>
        </w:rPr>
        <w:t>VIEW MNF RESULTS</w:t>
      </w:r>
      <w:r w:rsidR="00B93EFB">
        <w:rPr>
          <w:rFonts w:ascii="Arial" w:hAnsi="Arial" w:cs="Arial"/>
          <w:noProof/>
          <w:sz w:val="24"/>
          <w:szCs w:val="24"/>
        </w:rPr>
        <w:t xml:space="preserve"> page</w:t>
      </w:r>
      <w:r w:rsidR="00B93EFB">
        <w:rPr>
          <w:rFonts w:ascii="Arial" w:hAnsi="Arial" w:cs="Arial"/>
          <w:noProof/>
          <w:sz w:val="24"/>
          <w:szCs w:val="24"/>
        </w:rPr>
        <w:br/>
      </w:r>
      <w:r w:rsidR="00B93EFB">
        <w:rPr>
          <w:rFonts w:ascii="Arial" w:hAnsi="Arial" w:cs="Arial"/>
          <w:noProof/>
          <w:sz w:val="24"/>
          <w:szCs w:val="24"/>
        </w:rPr>
        <w:tab/>
      </w:r>
      <w:r w:rsidR="00B93EFB">
        <w:rPr>
          <w:rFonts w:ascii="Arial" w:hAnsi="Arial" w:cs="Arial"/>
          <w:noProof/>
          <w:sz w:val="24"/>
          <w:szCs w:val="24"/>
        </w:rPr>
        <w:tab/>
      </w:r>
      <w:r w:rsidR="004C4C64">
        <w:rPr>
          <w:rFonts w:ascii="Arial" w:hAnsi="Arial" w:cs="Arial"/>
          <w:noProof/>
          <w:sz w:val="24"/>
          <w:szCs w:val="24"/>
        </w:rPr>
        <w:t xml:space="preserve"> </w:t>
      </w:r>
      <w:r>
        <w:rPr>
          <w:rFonts w:ascii="Arial" w:hAnsi="Arial" w:cs="Arial"/>
          <w:noProof/>
          <w:sz w:val="24"/>
          <w:szCs w:val="24"/>
        </w:rPr>
        <w:t xml:space="preserve">“Load MNF Result to ENVI Display….”  </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The wizard may automatically fills the ENVI Classic 3-window display </w:t>
      </w:r>
      <w:r w:rsidRPr="009D12A2">
        <w:rPr>
          <w:rFonts w:ascii="Arial" w:hAnsi="Arial" w:cs="Arial"/>
          <w:i/>
          <w:noProof/>
          <w:sz w:val="24"/>
          <w:szCs w:val="24"/>
        </w:rPr>
        <w:t>and</w:t>
      </w:r>
      <w:r>
        <w:rPr>
          <w:rFonts w:ascii="Arial" w:hAnsi="Arial" w:cs="Arial"/>
          <w:noProof/>
          <w:sz w:val="24"/>
          <w:szCs w:val="24"/>
        </w:rPr>
        <w:t xml:space="preserve">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the newer GIS-look display.  Look for the list of MNF bands in the Data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Manager.</w:t>
      </w:r>
      <w:r w:rsidR="00B93EFB">
        <w:rPr>
          <w:rFonts w:ascii="Arial" w:hAnsi="Arial" w:cs="Arial"/>
          <w:noProof/>
          <w:sz w:val="24"/>
          <w:szCs w:val="24"/>
        </w:rPr>
        <w:br/>
      </w:r>
      <w:r w:rsidR="00B93EFB">
        <w:rPr>
          <w:rFonts w:ascii="Arial" w:hAnsi="Arial" w:cs="Arial"/>
          <w:noProof/>
          <w:sz w:val="24"/>
          <w:szCs w:val="24"/>
        </w:rPr>
        <w:tab/>
      </w:r>
      <w:r w:rsidR="00B93EFB">
        <w:rPr>
          <w:rFonts w:ascii="Arial" w:hAnsi="Arial" w:cs="Arial"/>
          <w:noProof/>
          <w:sz w:val="24"/>
          <w:szCs w:val="24"/>
        </w:rPr>
        <w:br/>
      </w:r>
      <w:r w:rsidR="00B93EFB">
        <w:rPr>
          <w:rFonts w:ascii="Arial" w:hAnsi="Arial" w:cs="Arial"/>
          <w:noProof/>
          <w:sz w:val="24"/>
          <w:szCs w:val="24"/>
        </w:rPr>
        <w:tab/>
      </w:r>
      <w:r w:rsidR="00B93EFB">
        <w:rPr>
          <w:rFonts w:ascii="Arial" w:hAnsi="Arial" w:cs="Arial"/>
          <w:noProof/>
          <w:sz w:val="24"/>
          <w:szCs w:val="24"/>
        </w:rPr>
        <w:tab/>
        <w:t>Apply “Linear 1%” stretch if image is black.</w:t>
      </w:r>
    </w:p>
    <w:p w:rsidR="009D12A2" w:rsidRDefault="009D12A2" w:rsidP="008A01B3">
      <w:pPr>
        <w:tabs>
          <w:tab w:val="left" w:pos="720"/>
        </w:tabs>
        <w:rPr>
          <w:rFonts w:ascii="Arial" w:hAnsi="Arial" w:cs="Arial"/>
          <w:noProof/>
          <w:sz w:val="24"/>
          <w:szCs w:val="24"/>
        </w:rPr>
      </w:pPr>
      <w:r>
        <w:rPr>
          <w:rFonts w:ascii="Arial" w:hAnsi="Arial" w:cs="Arial"/>
          <w:noProof/>
          <w:sz w:val="24"/>
          <w:szCs w:val="24"/>
        </w:rPr>
        <w:tab/>
      </w:r>
      <w:r w:rsidR="009B2C3B">
        <w:rPr>
          <w:rFonts w:ascii="Arial" w:hAnsi="Arial" w:cs="Arial"/>
          <w:noProof/>
          <w:sz w:val="24"/>
          <w:szCs w:val="24"/>
        </w:rPr>
        <w:tab/>
        <w:t xml:space="preserve"> </w:t>
      </w:r>
      <w:r>
        <w:rPr>
          <w:rFonts w:ascii="Arial" w:hAnsi="Arial" w:cs="Arial"/>
          <w:noProof/>
          <w:sz w:val="24"/>
          <w:szCs w:val="24"/>
        </w:rPr>
        <w:t xml:space="preserve">“Load Animation of MNF Bands…”  If this window does not appear, look </w:t>
      </w:r>
      <w:r w:rsidR="009B2C3B">
        <w:rPr>
          <w:rFonts w:ascii="Arial" w:hAnsi="Arial" w:cs="Arial"/>
          <w:noProof/>
          <w:sz w:val="24"/>
          <w:szCs w:val="24"/>
        </w:rPr>
        <w:tab/>
      </w:r>
      <w:r w:rsidR="009B2C3B">
        <w:rPr>
          <w:rFonts w:ascii="Arial" w:hAnsi="Arial" w:cs="Arial"/>
          <w:noProof/>
          <w:sz w:val="24"/>
          <w:szCs w:val="24"/>
        </w:rPr>
        <w:tab/>
      </w:r>
      <w:r w:rsidR="009B2C3B">
        <w:rPr>
          <w:rFonts w:ascii="Arial" w:hAnsi="Arial" w:cs="Arial"/>
          <w:noProof/>
          <w:sz w:val="24"/>
          <w:szCs w:val="24"/>
        </w:rPr>
        <w:tab/>
      </w:r>
      <w:r>
        <w:rPr>
          <w:rFonts w:ascii="Arial" w:hAnsi="Arial" w:cs="Arial"/>
          <w:noProof/>
          <w:sz w:val="24"/>
          <w:szCs w:val="24"/>
        </w:rPr>
        <w:t xml:space="preserve">in the </w:t>
      </w:r>
      <w:r>
        <w:rPr>
          <w:rFonts w:ascii="Arial" w:hAnsi="Arial" w:cs="Arial"/>
          <w:noProof/>
          <w:sz w:val="24"/>
          <w:szCs w:val="24"/>
        </w:rPr>
        <w:tab/>
        <w:t xml:space="preserve">Windows Taskbar at the bottom of your computer screen to </w:t>
      </w:r>
      <w:r w:rsidR="009B2C3B">
        <w:rPr>
          <w:rFonts w:ascii="Arial" w:hAnsi="Arial" w:cs="Arial"/>
          <w:noProof/>
          <w:sz w:val="24"/>
          <w:szCs w:val="24"/>
        </w:rPr>
        <w:tab/>
      </w:r>
      <w:r w:rsidR="009B2C3B">
        <w:rPr>
          <w:rFonts w:ascii="Arial" w:hAnsi="Arial" w:cs="Arial"/>
          <w:noProof/>
          <w:sz w:val="24"/>
          <w:szCs w:val="24"/>
        </w:rPr>
        <w:tab/>
      </w:r>
      <w:r w:rsidR="009B2C3B">
        <w:rPr>
          <w:rFonts w:ascii="Arial" w:hAnsi="Arial" w:cs="Arial"/>
          <w:noProof/>
          <w:sz w:val="24"/>
          <w:szCs w:val="24"/>
        </w:rPr>
        <w:tab/>
      </w:r>
      <w:r w:rsidR="009B2C3B">
        <w:rPr>
          <w:rFonts w:ascii="Arial" w:hAnsi="Arial" w:cs="Arial"/>
          <w:noProof/>
          <w:sz w:val="24"/>
          <w:szCs w:val="24"/>
        </w:rPr>
        <w:tab/>
      </w:r>
      <w:r>
        <w:rPr>
          <w:rFonts w:ascii="Arial" w:hAnsi="Arial" w:cs="Arial"/>
          <w:noProof/>
          <w:sz w:val="24"/>
          <w:szCs w:val="24"/>
        </w:rPr>
        <w:t>display….</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Slow the animation down with Speed “</w:t>
      </w:r>
      <w:r w:rsidR="00B93EFB">
        <w:rPr>
          <w:rFonts w:ascii="Arial" w:hAnsi="Arial" w:cs="Arial"/>
          <w:noProof/>
          <w:sz w:val="24"/>
          <w:szCs w:val="24"/>
        </w:rPr>
        <w:t>1</w:t>
      </w:r>
      <w:r>
        <w:rPr>
          <w:rFonts w:ascii="Arial" w:hAnsi="Arial" w:cs="Arial"/>
          <w:noProof/>
          <w:sz w:val="24"/>
          <w:szCs w:val="24"/>
        </w:rPr>
        <w:t>”</w:t>
      </w:r>
      <w:r w:rsidR="00997AB4">
        <w:rPr>
          <w:rFonts w:ascii="Arial" w:hAnsi="Arial" w:cs="Arial"/>
          <w:noProof/>
          <w:sz w:val="24"/>
          <w:szCs w:val="24"/>
        </w:rPr>
        <w:t xml:space="preserve">  More effective to</w:t>
      </w:r>
      <w:r w:rsidR="00B93EFB">
        <w:rPr>
          <w:rFonts w:ascii="Arial" w:hAnsi="Arial" w:cs="Arial"/>
          <w:noProof/>
          <w:sz w:val="24"/>
          <w:szCs w:val="24"/>
        </w:rPr>
        <w:t xml:space="preserve"> hit the “Pause” </w:t>
      </w:r>
      <w:r w:rsidR="00B93EFB">
        <w:rPr>
          <w:rFonts w:ascii="Arial" w:hAnsi="Arial" w:cs="Arial"/>
          <w:noProof/>
          <w:sz w:val="24"/>
          <w:szCs w:val="24"/>
        </w:rPr>
        <w:tab/>
      </w:r>
      <w:r w:rsidR="00B93EFB">
        <w:rPr>
          <w:rFonts w:ascii="Arial" w:hAnsi="Arial" w:cs="Arial"/>
          <w:noProof/>
          <w:sz w:val="24"/>
          <w:szCs w:val="24"/>
        </w:rPr>
        <w:tab/>
      </w:r>
      <w:r w:rsidR="00B93EFB">
        <w:rPr>
          <w:rFonts w:ascii="Arial" w:hAnsi="Arial" w:cs="Arial"/>
          <w:noProof/>
          <w:sz w:val="24"/>
          <w:szCs w:val="24"/>
        </w:rPr>
        <w:tab/>
        <w:t xml:space="preserve">symbol and </w:t>
      </w:r>
      <w:r w:rsidR="00997AB4" w:rsidRPr="00997AB4">
        <w:rPr>
          <w:rFonts w:ascii="Arial" w:hAnsi="Arial" w:cs="Arial"/>
          <w:i/>
          <w:noProof/>
          <w:sz w:val="24"/>
          <w:szCs w:val="24"/>
        </w:rPr>
        <w:t>manually</w:t>
      </w:r>
      <w:r w:rsidR="00997AB4">
        <w:rPr>
          <w:rFonts w:ascii="Arial" w:hAnsi="Arial" w:cs="Arial"/>
          <w:noProof/>
          <w:sz w:val="24"/>
          <w:szCs w:val="24"/>
        </w:rPr>
        <w:t xml:space="preserve"> work your way </w:t>
      </w:r>
      <w:r w:rsidR="00B93EFB">
        <w:rPr>
          <w:rFonts w:ascii="Arial" w:hAnsi="Arial" w:cs="Arial"/>
          <w:noProof/>
          <w:sz w:val="24"/>
          <w:szCs w:val="24"/>
        </w:rPr>
        <w:t xml:space="preserve">back and forth through the bands </w:t>
      </w:r>
      <w:r w:rsidR="00B93EFB">
        <w:rPr>
          <w:rFonts w:ascii="Arial" w:hAnsi="Arial" w:cs="Arial"/>
          <w:noProof/>
          <w:sz w:val="24"/>
          <w:szCs w:val="24"/>
        </w:rPr>
        <w:tab/>
      </w:r>
      <w:r w:rsidR="00B93EFB">
        <w:rPr>
          <w:rFonts w:ascii="Arial" w:hAnsi="Arial" w:cs="Arial"/>
          <w:noProof/>
          <w:sz w:val="24"/>
          <w:szCs w:val="24"/>
        </w:rPr>
        <w:tab/>
      </w:r>
      <w:r w:rsidR="00B93EFB">
        <w:rPr>
          <w:rFonts w:ascii="Arial" w:hAnsi="Arial" w:cs="Arial"/>
          <w:noProof/>
          <w:sz w:val="24"/>
          <w:szCs w:val="24"/>
        </w:rPr>
        <w:tab/>
        <w:t>with the black arrows</w:t>
      </w:r>
      <w:r w:rsidR="00997AB4">
        <w:rPr>
          <w:rFonts w:ascii="Arial" w:hAnsi="Arial" w:cs="Arial"/>
          <w:noProof/>
          <w:sz w:val="24"/>
          <w:szCs w:val="24"/>
        </w:rPr>
        <w:t>.</w:t>
      </w:r>
    </w:p>
    <w:p w:rsidR="00997AB4" w:rsidRDefault="00997AB4" w:rsidP="008A01B3">
      <w:pPr>
        <w:tabs>
          <w:tab w:val="left" w:pos="720"/>
        </w:tabs>
        <w:rPr>
          <w:rFonts w:ascii="Arial" w:hAnsi="Arial" w:cs="Arial"/>
          <w:noProof/>
          <w:sz w:val="24"/>
          <w:szCs w:val="24"/>
        </w:rPr>
      </w:pPr>
      <w:r>
        <w:rPr>
          <w:rFonts w:ascii="Arial" w:hAnsi="Arial" w:cs="Arial"/>
          <w:noProof/>
          <w:sz w:val="24"/>
          <w:szCs w:val="24"/>
        </w:rPr>
        <w:t>Question 1</w:t>
      </w:r>
      <w:r w:rsidR="0075587B">
        <w:rPr>
          <w:rFonts w:ascii="Arial" w:hAnsi="Arial" w:cs="Arial"/>
          <w:noProof/>
          <w:sz w:val="24"/>
          <w:szCs w:val="24"/>
        </w:rPr>
        <w:t>2</w:t>
      </w:r>
      <w:r>
        <w:rPr>
          <w:rFonts w:ascii="Arial" w:hAnsi="Arial" w:cs="Arial"/>
          <w:noProof/>
          <w:sz w:val="24"/>
          <w:szCs w:val="24"/>
        </w:rPr>
        <w:t xml:space="preserve">:  A. What do you </w:t>
      </w:r>
      <w:r w:rsidR="00B3345A">
        <w:rPr>
          <w:rFonts w:ascii="Arial" w:hAnsi="Arial" w:cs="Arial"/>
          <w:noProof/>
          <w:sz w:val="24"/>
          <w:szCs w:val="24"/>
        </w:rPr>
        <w:t xml:space="preserve">visually </w:t>
      </w:r>
      <w:r>
        <w:rPr>
          <w:rFonts w:ascii="Arial" w:hAnsi="Arial" w:cs="Arial"/>
          <w:noProof/>
          <w:sz w:val="24"/>
          <w:szCs w:val="24"/>
        </w:rPr>
        <w:t xml:space="preserve">see as a reasonable number of MNF bands to </w:t>
      </w:r>
      <w:r w:rsidR="00B3345A">
        <w:rPr>
          <w:rFonts w:ascii="Arial" w:hAnsi="Arial" w:cs="Arial"/>
          <w:noProof/>
          <w:sz w:val="24"/>
          <w:szCs w:val="24"/>
        </w:rPr>
        <w:tab/>
      </w:r>
      <w:r w:rsidR="00B3345A">
        <w:rPr>
          <w:rFonts w:ascii="Arial" w:hAnsi="Arial" w:cs="Arial"/>
          <w:noProof/>
          <w:sz w:val="24"/>
          <w:szCs w:val="24"/>
        </w:rPr>
        <w:tab/>
      </w:r>
      <w:r w:rsidR="00B3345A">
        <w:rPr>
          <w:rFonts w:ascii="Arial" w:hAnsi="Arial" w:cs="Arial"/>
          <w:noProof/>
          <w:sz w:val="24"/>
          <w:szCs w:val="24"/>
        </w:rPr>
        <w:tab/>
      </w:r>
      <w:r>
        <w:rPr>
          <w:rFonts w:ascii="Arial" w:hAnsi="Arial" w:cs="Arial"/>
          <w:noProof/>
          <w:sz w:val="24"/>
          <w:szCs w:val="24"/>
        </w:rPr>
        <w:t xml:space="preserve">use going forward? </w:t>
      </w:r>
      <w:r w:rsidR="00B3345A">
        <w:rPr>
          <w:rFonts w:ascii="Arial" w:hAnsi="Arial" w:cs="Arial"/>
          <w:noProof/>
          <w:sz w:val="24"/>
          <w:szCs w:val="24"/>
        </w:rPr>
        <w:t xml:space="preserve"> (relatively clean data, not much noise).</w:t>
      </w:r>
    </w:p>
    <w:p w:rsidR="00B3345A" w:rsidRDefault="00B3345A" w:rsidP="008A01B3">
      <w:pPr>
        <w:tabs>
          <w:tab w:val="left" w:pos="720"/>
        </w:tabs>
        <w:rPr>
          <w:rFonts w:ascii="Arial" w:hAnsi="Arial" w:cs="Arial"/>
          <w:noProof/>
          <w:sz w:val="24"/>
          <w:szCs w:val="24"/>
        </w:rPr>
      </w:pPr>
      <w:r>
        <w:rPr>
          <w:rFonts w:ascii="Arial" w:hAnsi="Arial" w:cs="Arial"/>
          <w:noProof/>
          <w:sz w:val="24"/>
          <w:szCs w:val="24"/>
        </w:rPr>
        <w:tab/>
      </w:r>
      <w:r w:rsidR="009B2C3B">
        <w:rPr>
          <w:rFonts w:ascii="Arial" w:hAnsi="Arial" w:cs="Arial"/>
          <w:noProof/>
          <w:sz w:val="24"/>
          <w:szCs w:val="24"/>
        </w:rPr>
        <w:t>3</w:t>
      </w:r>
      <w:r>
        <w:rPr>
          <w:rFonts w:ascii="Arial" w:hAnsi="Arial" w:cs="Arial"/>
          <w:noProof/>
          <w:sz w:val="24"/>
          <w:szCs w:val="24"/>
        </w:rPr>
        <w:t xml:space="preserve">) </w:t>
      </w:r>
      <w:r w:rsidRPr="00B3345A">
        <w:rPr>
          <w:rFonts w:ascii="Arial" w:hAnsi="Arial" w:cs="Arial"/>
          <w:i/>
          <w:noProof/>
          <w:sz w:val="24"/>
          <w:szCs w:val="24"/>
        </w:rPr>
        <w:t>&gt; Next</w:t>
      </w:r>
      <w:r>
        <w:rPr>
          <w:rFonts w:ascii="Arial" w:hAnsi="Arial" w:cs="Arial"/>
          <w:noProof/>
          <w:sz w:val="24"/>
          <w:szCs w:val="24"/>
        </w:rPr>
        <w:t xml:space="preserve">   </w:t>
      </w:r>
      <w:r w:rsidRPr="00FE3FEF">
        <w:rPr>
          <w:rFonts w:ascii="Arial" w:hAnsi="Arial" w:cs="Arial"/>
          <w:noProof/>
          <w:sz w:val="24"/>
          <w:szCs w:val="24"/>
          <w:u w:val="single"/>
        </w:rPr>
        <w:t>DETERMINE DATA DIMENSIONALITY</w:t>
      </w:r>
      <w:r>
        <w:rPr>
          <w:rFonts w:ascii="Arial" w:hAnsi="Arial" w:cs="Arial"/>
          <w:noProof/>
          <w:sz w:val="24"/>
          <w:szCs w:val="24"/>
        </w:rPr>
        <w:t xml:space="preserve"> page</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We see the MNF Eigenvalues plot again – with a black background.</w:t>
      </w:r>
    </w:p>
    <w:p w:rsidR="00B3345A" w:rsidRDefault="00B3345A" w:rsidP="008A01B3">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Accept defaults (50)  &gt; Calculate Dimensionality</w:t>
      </w:r>
    </w:p>
    <w:p w:rsidR="001628B2" w:rsidRDefault="00B3345A" w:rsidP="008A01B3">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The “Spatial Coherence Threshold” plot shows up.  Move the horizontal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red line up and down number (use your cursor in the plot or the arrows).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Each Threshold Level specifies the number of bands above the threshold.</w:t>
      </w:r>
    </w:p>
    <w:p w:rsidR="00DF3B60" w:rsidRDefault="00DF3B60" w:rsidP="008A01B3">
      <w:pPr>
        <w:tabs>
          <w:tab w:val="left" w:pos="720"/>
        </w:tabs>
        <w:rPr>
          <w:rFonts w:ascii="Arial" w:hAnsi="Arial" w:cs="Arial"/>
          <w:noProof/>
          <w:sz w:val="24"/>
          <w:szCs w:val="24"/>
        </w:rPr>
      </w:pPr>
    </w:p>
    <w:p w:rsidR="001628B2" w:rsidRDefault="00B3345A" w:rsidP="008A01B3">
      <w:pPr>
        <w:tabs>
          <w:tab w:val="left" w:pos="720"/>
        </w:tabs>
        <w:rPr>
          <w:rFonts w:ascii="Arial" w:hAnsi="Arial" w:cs="Arial"/>
          <w:noProof/>
          <w:sz w:val="24"/>
          <w:szCs w:val="24"/>
        </w:rPr>
      </w:pPr>
      <w:r>
        <w:rPr>
          <w:rFonts w:ascii="Arial" w:hAnsi="Arial" w:cs="Arial"/>
          <w:noProof/>
          <w:sz w:val="24"/>
          <w:szCs w:val="24"/>
        </w:rPr>
        <w:lastRenderedPageBreak/>
        <w:t xml:space="preserve">Question 13: </w:t>
      </w:r>
      <w:r w:rsidR="001628B2">
        <w:rPr>
          <w:rFonts w:ascii="Arial" w:hAnsi="Arial" w:cs="Arial"/>
          <w:noProof/>
          <w:sz w:val="24"/>
          <w:szCs w:val="24"/>
        </w:rPr>
        <w:t xml:space="preserve">A. What “Threshold Level” did you decide to use and how many MNF </w:t>
      </w:r>
      <w:r w:rsidR="001628B2">
        <w:rPr>
          <w:rFonts w:ascii="Arial" w:hAnsi="Arial" w:cs="Arial"/>
          <w:noProof/>
          <w:sz w:val="24"/>
          <w:szCs w:val="24"/>
        </w:rPr>
        <w:tab/>
      </w:r>
      <w:r w:rsidR="001628B2">
        <w:rPr>
          <w:rFonts w:ascii="Arial" w:hAnsi="Arial" w:cs="Arial"/>
          <w:noProof/>
          <w:sz w:val="24"/>
          <w:szCs w:val="24"/>
        </w:rPr>
        <w:tab/>
      </w:r>
      <w:r w:rsidR="001628B2">
        <w:rPr>
          <w:rFonts w:ascii="Arial" w:hAnsi="Arial" w:cs="Arial"/>
          <w:noProof/>
          <w:sz w:val="24"/>
          <w:szCs w:val="24"/>
        </w:rPr>
        <w:tab/>
        <w:t xml:space="preserve">bands does the ENVI program recommend using going forward?  </w:t>
      </w:r>
    </w:p>
    <w:p w:rsidR="00997AB4" w:rsidRDefault="001628B2" w:rsidP="008A01B3">
      <w:pPr>
        <w:tabs>
          <w:tab w:val="left" w:pos="720"/>
        </w:tabs>
        <w:rPr>
          <w:rFonts w:ascii="Arial" w:hAnsi="Arial" w:cs="Arial"/>
          <w:noProof/>
          <w:sz w:val="24"/>
          <w:szCs w:val="24"/>
        </w:rPr>
      </w:pPr>
      <w:r w:rsidRPr="00895224">
        <w:rPr>
          <w:rFonts w:ascii="Arial" w:hAnsi="Arial" w:cs="Arial"/>
          <w:noProof/>
          <w:sz w:val="24"/>
          <w:szCs w:val="24"/>
        </w:rPr>
        <w:tab/>
      </w:r>
      <w:r w:rsidRPr="00895224">
        <w:rPr>
          <w:rFonts w:ascii="Arial" w:hAnsi="Arial" w:cs="Arial"/>
          <w:noProof/>
          <w:sz w:val="24"/>
          <w:szCs w:val="24"/>
        </w:rPr>
        <w:tab/>
        <w:t xml:space="preserve">B.  Why the difference between what you saw with your eyes and what the </w:t>
      </w:r>
      <w:r w:rsidRPr="00895224">
        <w:rPr>
          <w:rFonts w:ascii="Arial" w:hAnsi="Arial" w:cs="Arial"/>
          <w:noProof/>
          <w:sz w:val="24"/>
          <w:szCs w:val="24"/>
        </w:rPr>
        <w:tab/>
      </w:r>
      <w:r w:rsidRPr="00895224">
        <w:rPr>
          <w:rFonts w:ascii="Arial" w:hAnsi="Arial" w:cs="Arial"/>
          <w:noProof/>
          <w:sz w:val="24"/>
          <w:szCs w:val="24"/>
        </w:rPr>
        <w:tab/>
        <w:t>computer program specifies as good MNF bands to use going forward?</w:t>
      </w:r>
      <w:r>
        <w:rPr>
          <w:rFonts w:ascii="Arial" w:hAnsi="Arial" w:cs="Arial"/>
          <w:noProof/>
          <w:sz w:val="24"/>
          <w:szCs w:val="24"/>
        </w:rPr>
        <w:tab/>
      </w:r>
      <w:r>
        <w:rPr>
          <w:rFonts w:ascii="Arial" w:hAnsi="Arial" w:cs="Arial"/>
          <w:noProof/>
          <w:sz w:val="24"/>
          <w:szCs w:val="24"/>
        </w:rPr>
        <w:br/>
      </w:r>
      <w:r w:rsidR="00997AB4">
        <w:rPr>
          <w:rFonts w:ascii="Arial" w:hAnsi="Arial" w:cs="Arial"/>
          <w:noProof/>
          <w:sz w:val="24"/>
          <w:szCs w:val="24"/>
        </w:rPr>
        <w:tab/>
        <w:t xml:space="preserve">To achieve lab class consistency, let’s </w:t>
      </w:r>
      <w:r>
        <w:rPr>
          <w:rFonts w:ascii="Arial" w:hAnsi="Arial" w:cs="Arial"/>
          <w:noProof/>
          <w:sz w:val="24"/>
          <w:szCs w:val="24"/>
        </w:rPr>
        <w:t>type in</w:t>
      </w:r>
      <w:r w:rsidR="00997AB4">
        <w:rPr>
          <w:rFonts w:ascii="Arial" w:hAnsi="Arial" w:cs="Arial"/>
          <w:noProof/>
          <w:sz w:val="24"/>
          <w:szCs w:val="24"/>
        </w:rPr>
        <w:t>“</w:t>
      </w:r>
      <w:r w:rsidR="00B3345A">
        <w:rPr>
          <w:rFonts w:ascii="Arial" w:hAnsi="Arial" w:cs="Arial"/>
          <w:noProof/>
          <w:sz w:val="24"/>
          <w:szCs w:val="24"/>
        </w:rPr>
        <w:t>20</w:t>
      </w:r>
      <w:r w:rsidR="00997AB4">
        <w:rPr>
          <w:rFonts w:ascii="Arial" w:hAnsi="Arial" w:cs="Arial"/>
          <w:noProof/>
          <w:sz w:val="24"/>
          <w:szCs w:val="24"/>
        </w:rPr>
        <w:t xml:space="preserve">” as the number of MNF bands </w:t>
      </w:r>
      <w:r w:rsidR="00997AB4">
        <w:rPr>
          <w:rFonts w:ascii="Arial" w:hAnsi="Arial" w:cs="Arial"/>
          <w:noProof/>
          <w:sz w:val="24"/>
          <w:szCs w:val="24"/>
        </w:rPr>
        <w:tab/>
        <w:t>to retain going forward.  Type “</w:t>
      </w:r>
      <w:r w:rsidR="00B3345A">
        <w:rPr>
          <w:rFonts w:ascii="Arial" w:hAnsi="Arial" w:cs="Arial"/>
          <w:noProof/>
          <w:sz w:val="24"/>
          <w:szCs w:val="24"/>
        </w:rPr>
        <w:t>20</w:t>
      </w:r>
      <w:r w:rsidR="00997AB4">
        <w:rPr>
          <w:rFonts w:ascii="Arial" w:hAnsi="Arial" w:cs="Arial"/>
          <w:noProof/>
          <w:sz w:val="24"/>
          <w:szCs w:val="24"/>
        </w:rPr>
        <w:t>” into the Data Dimensionality window.</w:t>
      </w:r>
    </w:p>
    <w:p w:rsidR="009B2C3B" w:rsidRDefault="009B2C3B" w:rsidP="008A01B3">
      <w:pPr>
        <w:tabs>
          <w:tab w:val="left" w:pos="720"/>
        </w:tabs>
        <w:rPr>
          <w:rFonts w:ascii="Arial" w:hAnsi="Arial" w:cs="Arial"/>
          <w:noProof/>
          <w:sz w:val="24"/>
          <w:szCs w:val="24"/>
        </w:rPr>
      </w:pPr>
      <w:r>
        <w:rPr>
          <w:rFonts w:ascii="Arial" w:hAnsi="Arial" w:cs="Arial"/>
          <w:noProof/>
          <w:sz w:val="24"/>
          <w:szCs w:val="24"/>
        </w:rPr>
        <w:tab/>
        <w:t xml:space="preserve">4) </w:t>
      </w:r>
      <w:r w:rsidRPr="00B3345A">
        <w:rPr>
          <w:rFonts w:ascii="Arial" w:hAnsi="Arial" w:cs="Arial"/>
          <w:i/>
          <w:noProof/>
          <w:sz w:val="24"/>
          <w:szCs w:val="24"/>
        </w:rPr>
        <w:t>&gt; Next</w:t>
      </w:r>
      <w:r>
        <w:rPr>
          <w:rFonts w:ascii="Arial" w:hAnsi="Arial" w:cs="Arial"/>
          <w:noProof/>
          <w:sz w:val="24"/>
          <w:szCs w:val="24"/>
        </w:rPr>
        <w:t xml:space="preserve">   </w:t>
      </w:r>
      <w:r w:rsidRPr="00FE3FEF">
        <w:rPr>
          <w:rFonts w:ascii="Arial" w:hAnsi="Arial" w:cs="Arial"/>
          <w:noProof/>
          <w:sz w:val="24"/>
          <w:szCs w:val="24"/>
          <w:u w:val="single"/>
        </w:rPr>
        <w:t>DERIVE OR SELECT ENDMEMBERS</w:t>
      </w:r>
      <w:r>
        <w:rPr>
          <w:rFonts w:ascii="Arial" w:hAnsi="Arial" w:cs="Arial"/>
          <w:noProof/>
          <w:sz w:val="24"/>
          <w:szCs w:val="24"/>
        </w:rPr>
        <w:t xml:space="preserve"> page</w:t>
      </w:r>
    </w:p>
    <w:p w:rsidR="009B2C3B" w:rsidRDefault="009B2C3B" w:rsidP="009B2C3B">
      <w:pPr>
        <w:tabs>
          <w:tab w:val="left" w:pos="720"/>
        </w:tabs>
        <w:rPr>
          <w:rFonts w:ascii="Arial" w:hAnsi="Arial" w:cs="Arial"/>
          <w:i/>
          <w:noProof/>
          <w:sz w:val="24"/>
          <w:szCs w:val="24"/>
        </w:rPr>
      </w:pPr>
      <w:r>
        <w:rPr>
          <w:rFonts w:ascii="Arial" w:hAnsi="Arial" w:cs="Arial"/>
          <w:noProof/>
          <w:sz w:val="24"/>
          <w:szCs w:val="24"/>
        </w:rPr>
        <w:tab/>
      </w:r>
      <w:r>
        <w:rPr>
          <w:rFonts w:ascii="Arial" w:hAnsi="Arial" w:cs="Arial"/>
          <w:noProof/>
          <w:sz w:val="24"/>
          <w:szCs w:val="24"/>
        </w:rPr>
        <w:tab/>
        <w:t xml:space="preserve">Choose to Derive Endmembers from Image “Yes”  </w:t>
      </w:r>
      <w:r w:rsidRPr="00997AB4">
        <w:rPr>
          <w:rFonts w:ascii="Arial" w:hAnsi="Arial" w:cs="Arial"/>
          <w:i/>
          <w:noProof/>
          <w:sz w:val="24"/>
          <w:szCs w:val="24"/>
        </w:rPr>
        <w:t>&gt; Next</w:t>
      </w:r>
    </w:p>
    <w:p w:rsidR="009B2C3B" w:rsidRDefault="009B2C3B" w:rsidP="008A01B3">
      <w:pPr>
        <w:tabs>
          <w:tab w:val="left" w:pos="720"/>
        </w:tabs>
        <w:rPr>
          <w:rFonts w:ascii="Arial" w:hAnsi="Arial" w:cs="Arial"/>
          <w:noProof/>
          <w:sz w:val="24"/>
          <w:szCs w:val="24"/>
        </w:rPr>
      </w:pPr>
      <w:r>
        <w:rPr>
          <w:rFonts w:ascii="Arial" w:hAnsi="Arial" w:cs="Arial"/>
          <w:noProof/>
          <w:sz w:val="24"/>
          <w:szCs w:val="24"/>
        </w:rPr>
        <w:tab/>
        <w:t xml:space="preserve">5) </w:t>
      </w:r>
      <w:r w:rsidRPr="00FE3FEF">
        <w:rPr>
          <w:rFonts w:ascii="Arial" w:hAnsi="Arial" w:cs="Arial"/>
          <w:noProof/>
          <w:sz w:val="24"/>
          <w:szCs w:val="24"/>
          <w:u w:val="single"/>
        </w:rPr>
        <w:t>PIXEL PURITY INDEX</w:t>
      </w:r>
      <w:r>
        <w:rPr>
          <w:rFonts w:ascii="Arial" w:hAnsi="Arial" w:cs="Arial"/>
          <w:noProof/>
          <w:sz w:val="24"/>
          <w:szCs w:val="24"/>
        </w:rPr>
        <w:t xml:space="preserve"> page</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sidRPr="009B2C3B">
        <w:rPr>
          <w:rFonts w:ascii="Arial" w:hAnsi="Arial" w:cs="Arial"/>
          <w:i/>
          <w:noProof/>
          <w:sz w:val="24"/>
          <w:szCs w:val="24"/>
        </w:rPr>
        <w:t>Accept</w:t>
      </w:r>
      <w:r>
        <w:rPr>
          <w:rFonts w:ascii="Arial" w:hAnsi="Arial" w:cs="Arial"/>
          <w:noProof/>
          <w:sz w:val="24"/>
          <w:szCs w:val="24"/>
        </w:rPr>
        <w:t xml:space="preserve"> the PPI defaults (5,000 iterations, threshold value 2.5, </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memory use 10.0 Mb</w:t>
      </w:r>
      <w:r w:rsidRPr="009B2C3B">
        <w:rPr>
          <w:rFonts w:ascii="Arial" w:hAnsi="Arial" w:cs="Arial"/>
          <w:i/>
          <w:noProof/>
          <w:sz w:val="24"/>
          <w:szCs w:val="24"/>
        </w:rPr>
        <w:t>.   &gt; Next</w:t>
      </w:r>
    </w:p>
    <w:tbl>
      <w:tblPr>
        <w:tblStyle w:val="TableGrid"/>
        <w:tblpPr w:leftFromText="180" w:rightFromText="180" w:vertAnchor="text" w:horzAnchor="margin" w:tblpY="385"/>
        <w:tblW w:w="0" w:type="auto"/>
        <w:tblLook w:val="04A0" w:firstRow="1" w:lastRow="0" w:firstColumn="1" w:lastColumn="0" w:noHBand="0" w:noVBand="1"/>
      </w:tblPr>
      <w:tblGrid>
        <w:gridCol w:w="5688"/>
        <w:gridCol w:w="3802"/>
      </w:tblGrid>
      <w:tr w:rsidR="00913AB8" w:rsidTr="009B2C3B">
        <w:trPr>
          <w:trHeight w:val="2776"/>
        </w:trPr>
        <w:tc>
          <w:tcPr>
            <w:tcW w:w="5688" w:type="dxa"/>
          </w:tcPr>
          <w:p w:rsidR="00913AB8" w:rsidRDefault="009B2C3B" w:rsidP="00913AB8">
            <w:pPr>
              <w:tabs>
                <w:tab w:val="left" w:pos="720"/>
              </w:tabs>
              <w:rPr>
                <w:rFonts w:ascii="Arial" w:hAnsi="Arial" w:cs="Arial"/>
                <w:i/>
                <w:noProof/>
                <w:sz w:val="24"/>
                <w:szCs w:val="24"/>
              </w:rPr>
            </w:pPr>
            <w:r>
              <w:rPr>
                <w:rFonts w:ascii="Arial" w:hAnsi="Arial" w:cs="Arial"/>
                <w:noProof/>
                <w:sz w:val="24"/>
                <w:szCs w:val="24"/>
              </w:rPr>
              <w:t>NOTE:</w:t>
            </w:r>
          </w:p>
          <w:p w:rsidR="00913AB8" w:rsidRDefault="00913AB8" w:rsidP="00913AB8">
            <w:pPr>
              <w:tabs>
                <w:tab w:val="left" w:pos="720"/>
              </w:tabs>
              <w:rPr>
                <w:rFonts w:ascii="Arial" w:hAnsi="Arial" w:cs="Arial"/>
                <w:noProof/>
                <w:sz w:val="24"/>
                <w:szCs w:val="24"/>
              </w:rPr>
            </w:pPr>
            <w:r>
              <w:rPr>
                <w:rFonts w:ascii="Arial" w:hAnsi="Arial" w:cs="Arial"/>
                <w:noProof/>
                <w:sz w:val="24"/>
                <w:szCs w:val="24"/>
              </w:rPr>
              <w:t>I found  20,000 iterations on a fast workstation provided a curve that flattened more compared to the default 5000 iteration curve.</w:t>
            </w:r>
          </w:p>
          <w:p w:rsidR="00913AB8" w:rsidRDefault="00913AB8" w:rsidP="00913AB8">
            <w:pPr>
              <w:tabs>
                <w:tab w:val="left" w:pos="720"/>
              </w:tabs>
              <w:rPr>
                <w:rFonts w:ascii="Arial" w:hAnsi="Arial" w:cs="Arial"/>
                <w:noProof/>
                <w:sz w:val="24"/>
                <w:szCs w:val="24"/>
              </w:rPr>
            </w:pPr>
            <w:r>
              <w:rPr>
                <w:rFonts w:ascii="Arial" w:hAnsi="Arial" w:cs="Arial"/>
                <w:noProof/>
                <w:sz w:val="24"/>
                <w:szCs w:val="24"/>
              </w:rPr>
              <w:t>If you are on a fast computer, try increasing your iterations and maximum memory.</w:t>
            </w:r>
          </w:p>
          <w:p w:rsidR="009B2C3B" w:rsidRDefault="009B2C3B" w:rsidP="00913AB8">
            <w:pPr>
              <w:tabs>
                <w:tab w:val="left" w:pos="720"/>
              </w:tabs>
              <w:rPr>
                <w:rFonts w:ascii="Arial" w:hAnsi="Arial" w:cs="Arial"/>
                <w:noProof/>
                <w:sz w:val="24"/>
                <w:szCs w:val="24"/>
              </w:rPr>
            </w:pPr>
          </w:p>
          <w:p w:rsidR="00913AB8" w:rsidRPr="00913AB8" w:rsidRDefault="009B2C3B" w:rsidP="00913AB8">
            <w:pPr>
              <w:tabs>
                <w:tab w:val="left" w:pos="720"/>
              </w:tabs>
              <w:rPr>
                <w:rFonts w:ascii="Arial" w:hAnsi="Arial" w:cs="Arial"/>
                <w:noProof/>
                <w:sz w:val="24"/>
                <w:szCs w:val="24"/>
              </w:rPr>
            </w:pPr>
            <w:r>
              <w:rPr>
                <w:rFonts w:ascii="Arial" w:hAnsi="Arial" w:cs="Arial"/>
                <w:noProof/>
                <w:sz w:val="24"/>
                <w:szCs w:val="24"/>
              </w:rPr>
              <w:t>You want to flatten the curve in the upper right.</w:t>
            </w:r>
            <w:r w:rsidR="00121A0E">
              <w:rPr>
                <w:rFonts w:ascii="Arial" w:hAnsi="Arial" w:cs="Arial"/>
                <w:noProof/>
                <w:sz w:val="24"/>
                <w:szCs w:val="24"/>
              </w:rPr>
              <w:br/>
            </w:r>
            <w:r w:rsidR="00121A0E">
              <w:rPr>
                <w:rFonts w:ascii="Arial" w:hAnsi="Arial" w:cs="Arial"/>
                <w:noProof/>
                <w:sz w:val="24"/>
                <w:szCs w:val="24"/>
              </w:rPr>
              <w:br/>
              <w:t>A PPI image with a grid pops up on the ENVI View.</w:t>
            </w:r>
          </w:p>
        </w:tc>
        <w:tc>
          <w:tcPr>
            <w:tcW w:w="3802" w:type="dxa"/>
            <w:vAlign w:val="center"/>
          </w:tcPr>
          <w:p w:rsidR="00913AB8" w:rsidRDefault="00913AB8" w:rsidP="00913AB8">
            <w:pPr>
              <w:tabs>
                <w:tab w:val="left" w:pos="720"/>
              </w:tabs>
              <w:jc w:val="right"/>
              <w:rPr>
                <w:rFonts w:ascii="Arial" w:hAnsi="Arial" w:cs="Arial"/>
                <w:sz w:val="24"/>
                <w:szCs w:val="24"/>
              </w:rPr>
            </w:pPr>
            <w:r>
              <w:rPr>
                <w:rFonts w:ascii="Arial" w:hAnsi="Arial" w:cs="Arial"/>
                <w:i/>
                <w:noProof/>
                <w:sz w:val="24"/>
                <w:szCs w:val="24"/>
              </w:rPr>
              <w:drawing>
                <wp:inline distT="0" distB="0" distL="0" distR="0" wp14:anchorId="393E53C8" wp14:editId="2720FFDE">
                  <wp:extent cx="1795749" cy="1539942"/>
                  <wp:effectExtent l="0" t="0" r="0" b="3175"/>
                  <wp:docPr id="13" name="Picture 13" descr="L:\Textbook\RSDD_Labs\Lab_11_Hyperspectral\Cuprite SWIR\Fig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Textbook\RSDD_Labs\Lab_11_Hyperspectral\Cuprite SWIR\Fig 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99112" cy="1542826"/>
                          </a:xfrm>
                          <a:prstGeom prst="rect">
                            <a:avLst/>
                          </a:prstGeom>
                          <a:noFill/>
                          <a:ln>
                            <a:noFill/>
                          </a:ln>
                        </pic:spPr>
                      </pic:pic>
                    </a:graphicData>
                  </a:graphic>
                </wp:inline>
              </w:drawing>
            </w:r>
          </w:p>
        </w:tc>
      </w:tr>
    </w:tbl>
    <w:p w:rsidR="00997AB4" w:rsidRDefault="00997AB4" w:rsidP="008A01B3">
      <w:pPr>
        <w:tabs>
          <w:tab w:val="left" w:pos="720"/>
        </w:tabs>
        <w:rPr>
          <w:rFonts w:ascii="Arial" w:hAnsi="Arial" w:cs="Arial"/>
          <w:i/>
          <w:noProof/>
          <w:sz w:val="24"/>
          <w:szCs w:val="24"/>
        </w:rPr>
      </w:pPr>
      <w:r>
        <w:rPr>
          <w:rFonts w:ascii="Arial" w:hAnsi="Arial" w:cs="Arial"/>
          <w:noProof/>
          <w:sz w:val="24"/>
          <w:szCs w:val="24"/>
        </w:rPr>
        <w:br/>
      </w:r>
      <w:r>
        <w:rPr>
          <w:rFonts w:ascii="Arial" w:hAnsi="Arial" w:cs="Arial"/>
          <w:noProof/>
          <w:sz w:val="24"/>
          <w:szCs w:val="24"/>
        </w:rPr>
        <w:tab/>
      </w:r>
      <w:r w:rsidR="00121A0E">
        <w:rPr>
          <w:rFonts w:ascii="Arial" w:hAnsi="Arial" w:cs="Arial"/>
          <w:noProof/>
          <w:sz w:val="24"/>
          <w:szCs w:val="24"/>
        </w:rPr>
        <w:t>6</w:t>
      </w:r>
      <w:r w:rsidR="004C4C64">
        <w:rPr>
          <w:rFonts w:ascii="Arial" w:hAnsi="Arial" w:cs="Arial"/>
          <w:noProof/>
          <w:sz w:val="24"/>
          <w:szCs w:val="24"/>
        </w:rPr>
        <w:t xml:space="preserve">) </w:t>
      </w:r>
      <w:r w:rsidR="00121A0E" w:rsidRPr="00FE3FEF">
        <w:rPr>
          <w:rFonts w:ascii="Arial" w:hAnsi="Arial" w:cs="Arial"/>
          <w:noProof/>
          <w:sz w:val="24"/>
          <w:szCs w:val="24"/>
          <w:u w:val="single"/>
        </w:rPr>
        <w:t>EXAMINE PPI RESULTS</w:t>
      </w:r>
      <w:r w:rsidR="00121A0E">
        <w:rPr>
          <w:rFonts w:ascii="Arial" w:hAnsi="Arial" w:cs="Arial"/>
          <w:noProof/>
          <w:sz w:val="24"/>
          <w:szCs w:val="24"/>
        </w:rPr>
        <w:t xml:space="preserve"> page    </w:t>
      </w:r>
      <w:r w:rsidR="00913AB8" w:rsidRPr="00957759">
        <w:rPr>
          <w:rFonts w:ascii="Arial" w:hAnsi="Arial" w:cs="Arial"/>
          <w:i/>
          <w:noProof/>
          <w:sz w:val="24"/>
          <w:szCs w:val="24"/>
        </w:rPr>
        <w:t>Accept</w:t>
      </w:r>
      <w:r w:rsidR="00913AB8">
        <w:rPr>
          <w:rFonts w:ascii="Arial" w:hAnsi="Arial" w:cs="Arial"/>
          <w:noProof/>
          <w:sz w:val="24"/>
          <w:szCs w:val="24"/>
        </w:rPr>
        <w:t xml:space="preserve"> </w:t>
      </w:r>
      <w:r w:rsidR="00121A0E">
        <w:rPr>
          <w:rFonts w:ascii="Arial" w:hAnsi="Arial" w:cs="Arial"/>
          <w:noProof/>
          <w:sz w:val="24"/>
          <w:szCs w:val="24"/>
        </w:rPr>
        <w:t xml:space="preserve">10,000 </w:t>
      </w:r>
      <w:r w:rsidR="00913AB8">
        <w:rPr>
          <w:rFonts w:ascii="Arial" w:hAnsi="Arial" w:cs="Arial"/>
          <w:noProof/>
          <w:sz w:val="24"/>
          <w:szCs w:val="24"/>
        </w:rPr>
        <w:t xml:space="preserve">default   </w:t>
      </w:r>
      <w:r w:rsidR="00913AB8" w:rsidRPr="00913AB8">
        <w:rPr>
          <w:rFonts w:ascii="Arial" w:hAnsi="Arial" w:cs="Arial"/>
          <w:i/>
          <w:noProof/>
          <w:sz w:val="24"/>
          <w:szCs w:val="24"/>
        </w:rPr>
        <w:t>&gt; Next</w:t>
      </w:r>
    </w:p>
    <w:p w:rsidR="00957759" w:rsidRDefault="00957759" w:rsidP="008A01B3">
      <w:pPr>
        <w:tabs>
          <w:tab w:val="left" w:pos="720"/>
        </w:tabs>
        <w:rPr>
          <w:rFonts w:ascii="Arial" w:hAnsi="Arial" w:cs="Arial"/>
          <w:noProof/>
          <w:sz w:val="24"/>
          <w:szCs w:val="24"/>
        </w:rPr>
      </w:pPr>
      <w:r w:rsidRPr="00957759">
        <w:rPr>
          <w:rFonts w:ascii="Arial" w:hAnsi="Arial" w:cs="Arial"/>
          <w:noProof/>
          <w:sz w:val="24"/>
          <w:szCs w:val="24"/>
        </w:rPr>
        <w:tab/>
      </w:r>
      <w:r w:rsidR="00121A0E">
        <w:rPr>
          <w:rFonts w:ascii="Arial" w:hAnsi="Arial" w:cs="Arial"/>
          <w:noProof/>
          <w:sz w:val="24"/>
          <w:szCs w:val="24"/>
        </w:rPr>
        <w:t xml:space="preserve">7) </w:t>
      </w:r>
      <w:r w:rsidRPr="00FE3FEF">
        <w:rPr>
          <w:rFonts w:ascii="Arial" w:hAnsi="Arial" w:cs="Arial"/>
          <w:noProof/>
          <w:sz w:val="24"/>
          <w:szCs w:val="24"/>
          <w:u w:val="single"/>
        </w:rPr>
        <w:t>N-</w:t>
      </w:r>
      <w:r w:rsidR="00121A0E" w:rsidRPr="00FE3FEF">
        <w:rPr>
          <w:rFonts w:ascii="Arial" w:hAnsi="Arial" w:cs="Arial"/>
          <w:noProof/>
          <w:sz w:val="24"/>
          <w:szCs w:val="24"/>
          <w:u w:val="single"/>
        </w:rPr>
        <w:t>DIMENSIONAL VISUALIZER</w:t>
      </w:r>
      <w:r w:rsidR="00121A0E">
        <w:rPr>
          <w:rFonts w:ascii="Arial" w:hAnsi="Arial" w:cs="Arial"/>
          <w:noProof/>
          <w:sz w:val="24"/>
          <w:szCs w:val="24"/>
        </w:rPr>
        <w:t xml:space="preserve"> page   </w:t>
      </w:r>
      <w:r w:rsidR="00121A0E" w:rsidRPr="00121A0E">
        <w:rPr>
          <w:rFonts w:ascii="Arial" w:hAnsi="Arial" w:cs="Arial"/>
          <w:noProof/>
          <w:sz w:val="24"/>
          <w:szCs w:val="24"/>
          <w:u w:val="single"/>
        </w:rPr>
        <w:t>Read</w:t>
      </w:r>
      <w:r w:rsidR="00121A0E">
        <w:rPr>
          <w:rFonts w:ascii="Arial" w:hAnsi="Arial" w:cs="Arial"/>
          <w:noProof/>
          <w:sz w:val="24"/>
          <w:szCs w:val="24"/>
        </w:rPr>
        <w:t xml:space="preserve"> the discussion on this page!</w:t>
      </w:r>
      <w:r w:rsidR="00121A0E">
        <w:rPr>
          <w:rFonts w:ascii="Arial" w:hAnsi="Arial" w:cs="Arial"/>
          <w:noProof/>
          <w:sz w:val="24"/>
          <w:szCs w:val="24"/>
        </w:rPr>
        <w:br/>
      </w:r>
      <w:r w:rsidR="00121A0E">
        <w:rPr>
          <w:rFonts w:ascii="Arial" w:hAnsi="Arial" w:cs="Arial"/>
          <w:noProof/>
          <w:sz w:val="24"/>
          <w:szCs w:val="24"/>
        </w:rPr>
        <w:tab/>
      </w:r>
      <w:r w:rsidR="00121A0E">
        <w:rPr>
          <w:rFonts w:ascii="Arial" w:hAnsi="Arial" w:cs="Arial"/>
          <w:noProof/>
          <w:sz w:val="24"/>
          <w:szCs w:val="24"/>
        </w:rPr>
        <w:tab/>
      </w:r>
      <w:r w:rsidRPr="00957759">
        <w:rPr>
          <w:rFonts w:ascii="Arial" w:hAnsi="Arial" w:cs="Arial"/>
          <w:i/>
          <w:noProof/>
          <w:sz w:val="24"/>
          <w:szCs w:val="24"/>
        </w:rPr>
        <w:t>Enlarge</w:t>
      </w:r>
      <w:r>
        <w:rPr>
          <w:rFonts w:ascii="Arial" w:hAnsi="Arial" w:cs="Arial"/>
          <w:noProof/>
          <w:sz w:val="24"/>
          <w:szCs w:val="24"/>
        </w:rPr>
        <w:t xml:space="preserve"> the “n-D Visualizer” window  </w:t>
      </w:r>
      <w:r w:rsidRPr="00957759">
        <w:rPr>
          <w:rFonts w:ascii="Arial" w:hAnsi="Arial" w:cs="Arial"/>
          <w:i/>
          <w:noProof/>
          <w:sz w:val="24"/>
          <w:szCs w:val="24"/>
        </w:rPr>
        <w:t>&gt; Start</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Reduce speed to 10.  Be amazed by the cloud with end members</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sidR="00121A0E">
        <w:rPr>
          <w:rFonts w:ascii="Arial" w:hAnsi="Arial" w:cs="Arial"/>
          <w:noProof/>
          <w:sz w:val="24"/>
          <w:szCs w:val="24"/>
        </w:rPr>
        <w:t xml:space="preserve">These are </w:t>
      </w:r>
      <w:r>
        <w:rPr>
          <w:rFonts w:ascii="Arial" w:hAnsi="Arial" w:cs="Arial"/>
          <w:noProof/>
          <w:sz w:val="24"/>
          <w:szCs w:val="24"/>
        </w:rPr>
        <w:t>“pure” pixels color-coded by the ENVI wizard.</w:t>
      </w:r>
    </w:p>
    <w:p w:rsidR="00957759" w:rsidRDefault="00957759" w:rsidP="00957759">
      <w:pPr>
        <w:tabs>
          <w:tab w:val="left" w:pos="720"/>
        </w:tabs>
        <w:jc w:val="center"/>
        <w:rPr>
          <w:rFonts w:ascii="Arial" w:hAnsi="Arial" w:cs="Arial"/>
          <w:noProof/>
          <w:sz w:val="24"/>
          <w:szCs w:val="24"/>
        </w:rPr>
      </w:pPr>
      <w:r>
        <w:rPr>
          <w:rFonts w:ascii="Arial" w:hAnsi="Arial" w:cs="Arial"/>
          <w:noProof/>
          <w:sz w:val="24"/>
          <w:szCs w:val="24"/>
        </w:rPr>
        <w:drawing>
          <wp:inline distT="0" distB="0" distL="0" distR="0">
            <wp:extent cx="1445394" cy="1255923"/>
            <wp:effectExtent l="0" t="0" r="2540" b="1905"/>
            <wp:docPr id="14" name="Picture 14" descr="L:\Textbook\RSDD_Labs\Lab_11_Hyperspectral\Cuprite SWIR\nd_vi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Textbook\RSDD_Labs\Lab_11_Hyperspectral\Cuprite SWIR\nd_viz.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45327" cy="1255865"/>
                    </a:xfrm>
                    <a:prstGeom prst="rect">
                      <a:avLst/>
                    </a:prstGeom>
                    <a:noFill/>
                    <a:ln>
                      <a:noFill/>
                    </a:ln>
                  </pic:spPr>
                </pic:pic>
              </a:graphicData>
            </a:graphic>
          </wp:inline>
        </w:drawing>
      </w:r>
    </w:p>
    <w:p w:rsidR="004C4C64" w:rsidRPr="003F5DBB" w:rsidRDefault="003F5DBB" w:rsidP="00DF3B60">
      <w:pPr>
        <w:tabs>
          <w:tab w:val="left" w:pos="720"/>
        </w:tabs>
        <w:jc w:val="center"/>
        <w:rPr>
          <w:rFonts w:ascii="Arial" w:hAnsi="Arial" w:cs="Arial"/>
          <w:i/>
          <w:noProof/>
          <w:sz w:val="24"/>
          <w:szCs w:val="24"/>
        </w:rPr>
      </w:pPr>
      <w:r>
        <w:rPr>
          <w:rFonts w:ascii="Arial" w:hAnsi="Arial" w:cs="Arial"/>
          <w:i/>
          <w:noProof/>
          <w:sz w:val="24"/>
          <w:szCs w:val="24"/>
        </w:rPr>
        <mc:AlternateContent>
          <mc:Choice Requires="wps">
            <w:drawing>
              <wp:anchor distT="0" distB="0" distL="114300" distR="114300" simplePos="0" relativeHeight="251659264" behindDoc="0" locked="0" layoutInCell="1" allowOverlap="1" wp14:anchorId="1A4A4473" wp14:editId="2E30A341">
                <wp:simplePos x="0" y="0"/>
                <wp:positionH relativeFrom="column">
                  <wp:posOffset>373946</wp:posOffset>
                </wp:positionH>
                <wp:positionV relativeFrom="paragraph">
                  <wp:posOffset>2362483</wp:posOffset>
                </wp:positionV>
                <wp:extent cx="715645" cy="506730"/>
                <wp:effectExtent l="19050" t="19050" r="65405" b="45720"/>
                <wp:wrapNone/>
                <wp:docPr id="16" name="Straight Arrow Connector 16"/>
                <wp:cNvGraphicFramePr/>
                <a:graphic xmlns:a="http://schemas.openxmlformats.org/drawingml/2006/main">
                  <a:graphicData uri="http://schemas.microsoft.com/office/word/2010/wordprocessingShape">
                    <wps:wsp>
                      <wps:cNvCnPr/>
                      <wps:spPr>
                        <a:xfrm>
                          <a:off x="0" y="0"/>
                          <a:ext cx="715645" cy="50673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16" o:spid="_x0000_s1026" type="#_x0000_t32" style="position:absolute;margin-left:29.45pt;margin-top:186pt;width:56.35pt;height:39.9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" strokecolor="black [3213]" strokeweight="2.25pt">
                <v:stroke endarrow="open"/>
              </v:shape>
            </w:pict>
          </mc:Fallback>
        </mc:AlternateContent>
      </w:r>
      <w:r w:rsidR="004C4C64">
        <w:rPr>
          <w:rFonts w:ascii="Arial" w:hAnsi="Arial" w:cs="Arial"/>
          <w:noProof/>
          <w:sz w:val="24"/>
          <w:szCs w:val="24"/>
        </w:rPr>
        <w:t>Examine the drop-down menus in the “n-D Controls” window.</w:t>
      </w:r>
      <w:r w:rsidR="004C4C64">
        <w:rPr>
          <w:rFonts w:ascii="Arial" w:hAnsi="Arial" w:cs="Arial"/>
          <w:noProof/>
          <w:sz w:val="24"/>
          <w:szCs w:val="24"/>
        </w:rPr>
        <w:br/>
      </w:r>
      <w:r w:rsidR="004C4C64">
        <w:rPr>
          <w:rFonts w:ascii="Arial" w:hAnsi="Arial" w:cs="Arial"/>
          <w:noProof/>
          <w:sz w:val="24"/>
          <w:szCs w:val="24"/>
        </w:rPr>
        <w:tab/>
      </w:r>
      <w:r w:rsidR="004C4C64">
        <w:rPr>
          <w:rFonts w:ascii="Arial" w:hAnsi="Arial" w:cs="Arial"/>
          <w:noProof/>
          <w:sz w:val="24"/>
          <w:szCs w:val="24"/>
        </w:rPr>
        <w:tab/>
      </w:r>
      <w:r w:rsidR="004C4C64" w:rsidRPr="004C4C64">
        <w:rPr>
          <w:rFonts w:ascii="Arial" w:hAnsi="Arial" w:cs="Arial"/>
          <w:i/>
          <w:noProof/>
          <w:sz w:val="24"/>
          <w:szCs w:val="24"/>
        </w:rPr>
        <w:t>Options &gt; Show Axes</w:t>
      </w:r>
      <w:r>
        <w:rPr>
          <w:rFonts w:ascii="Arial" w:hAnsi="Arial" w:cs="Arial"/>
          <w:i/>
          <w:noProof/>
          <w:sz w:val="24"/>
          <w:szCs w:val="24"/>
        </w:rPr>
        <w:br/>
      </w:r>
      <w:r>
        <w:rPr>
          <w:rFonts w:ascii="Arial" w:hAnsi="Arial" w:cs="Arial"/>
          <w:i/>
          <w:noProof/>
          <w:sz w:val="24"/>
          <w:szCs w:val="24"/>
        </w:rPr>
        <w:tab/>
      </w:r>
      <w:r>
        <w:rPr>
          <w:rFonts w:ascii="Arial" w:hAnsi="Arial" w:cs="Arial"/>
          <w:i/>
          <w:noProof/>
          <w:sz w:val="24"/>
          <w:szCs w:val="24"/>
        </w:rPr>
        <w:tab/>
        <w:t>Options &gt; Class Controls</w:t>
      </w:r>
      <w:r>
        <w:rPr>
          <w:rFonts w:ascii="Arial" w:hAnsi="Arial" w:cs="Arial"/>
          <w:i/>
          <w:noProof/>
          <w:sz w:val="24"/>
          <w:szCs w:val="24"/>
        </w:rPr>
        <w:br/>
      </w:r>
      <w:r>
        <w:rPr>
          <w:rFonts w:ascii="Arial" w:hAnsi="Arial" w:cs="Arial"/>
          <w:i/>
          <w:noProof/>
          <w:sz w:val="24"/>
          <w:szCs w:val="24"/>
        </w:rPr>
        <w:lastRenderedPageBreak/>
        <w:tab/>
      </w:r>
      <w:r>
        <w:rPr>
          <w:rFonts w:ascii="Arial" w:hAnsi="Arial" w:cs="Arial"/>
          <w:i/>
          <w:noProof/>
          <w:sz w:val="24"/>
          <w:szCs w:val="24"/>
        </w:rPr>
        <w:tab/>
      </w:r>
      <w:r w:rsidRPr="003F5DBB">
        <w:rPr>
          <w:rFonts w:ascii="Arial" w:hAnsi="Arial" w:cs="Arial"/>
          <w:noProof/>
          <w:sz w:val="24"/>
          <w:szCs w:val="24"/>
        </w:rPr>
        <w:t>The “n-D Class Controls”</w:t>
      </w:r>
      <w:r>
        <w:rPr>
          <w:rFonts w:ascii="Arial" w:hAnsi="Arial" w:cs="Arial"/>
          <w:noProof/>
          <w:sz w:val="24"/>
          <w:szCs w:val="24"/>
        </w:rPr>
        <w:t xml:space="preserve"> window pops-</w:t>
      </w:r>
      <w:r w:rsidRPr="003F5DBB">
        <w:rPr>
          <w:rFonts w:ascii="Arial" w:hAnsi="Arial" w:cs="Arial"/>
          <w:noProof/>
          <w:sz w:val="24"/>
          <w:szCs w:val="24"/>
        </w:rPr>
        <w:t>up</w:t>
      </w:r>
      <w:r>
        <w:rPr>
          <w:rFonts w:ascii="Arial" w:hAnsi="Arial" w:cs="Arial"/>
          <w:noProof/>
          <w:sz w:val="24"/>
          <w:szCs w:val="24"/>
        </w:rPr>
        <w:t xml:space="preserve"> with the 20 color-coded classes</w:t>
      </w:r>
      <w:r>
        <w:rPr>
          <w:rFonts w:ascii="Arial" w:hAnsi="Arial" w:cs="Arial"/>
          <w:i/>
          <w:noProof/>
          <w:sz w:val="24"/>
          <w:szCs w:val="24"/>
        </w:rPr>
        <w:tab/>
      </w:r>
      <w:r>
        <w:rPr>
          <w:rFonts w:ascii="Arial" w:hAnsi="Arial" w:cs="Arial"/>
          <w:i/>
          <w:noProof/>
          <w:sz w:val="24"/>
          <w:szCs w:val="24"/>
        </w:rPr>
        <w:tab/>
      </w:r>
      <w:r>
        <w:rPr>
          <w:rFonts w:ascii="Arial" w:hAnsi="Arial" w:cs="Arial"/>
          <w:i/>
          <w:noProof/>
          <w:sz w:val="24"/>
          <w:szCs w:val="24"/>
        </w:rPr>
        <w:tab/>
      </w:r>
      <w:r>
        <w:rPr>
          <w:rFonts w:ascii="Arial" w:hAnsi="Arial" w:cs="Arial"/>
          <w:i/>
          <w:noProof/>
          <w:sz w:val="24"/>
          <w:szCs w:val="24"/>
        </w:rPr>
        <w:tab/>
      </w:r>
      <w:r w:rsidRPr="00F80A57">
        <w:rPr>
          <w:rFonts w:ascii="Arial" w:hAnsi="Arial" w:cs="Arial"/>
          <w:b/>
          <w:i/>
          <w:noProof/>
          <w:sz w:val="24"/>
          <w:szCs w:val="24"/>
        </w:rPr>
        <w:t>Turn off</w:t>
      </w:r>
      <w:r>
        <w:rPr>
          <w:rFonts w:ascii="Arial" w:hAnsi="Arial" w:cs="Arial"/>
          <w:noProof/>
          <w:sz w:val="24"/>
          <w:szCs w:val="24"/>
        </w:rPr>
        <w:t xml:space="preserve"> the White pixels (I have 70</w:t>
      </w:r>
      <w:r w:rsidR="00AA464A">
        <w:rPr>
          <w:rFonts w:ascii="Arial" w:hAnsi="Arial" w:cs="Arial"/>
          <w:noProof/>
          <w:sz w:val="24"/>
          <w:szCs w:val="24"/>
        </w:rPr>
        <w:t>48</w:t>
      </w:r>
      <w:r>
        <w:rPr>
          <w:rFonts w:ascii="Arial" w:hAnsi="Arial" w:cs="Arial"/>
          <w:noProof/>
          <w:sz w:val="24"/>
          <w:szCs w:val="24"/>
        </w:rPr>
        <w:t xml:space="preserve"> white pixels).  </w:t>
      </w:r>
      <w:r w:rsidR="00F80A57">
        <w:rPr>
          <w:rFonts w:ascii="Arial" w:hAnsi="Arial" w:cs="Arial"/>
          <w:noProof/>
          <w:sz w:val="24"/>
          <w:szCs w:val="24"/>
        </w:rPr>
        <w:t xml:space="preserve">The white </w:t>
      </w:r>
      <w:r w:rsidR="00F80A57">
        <w:rPr>
          <w:rFonts w:ascii="Arial" w:hAnsi="Arial" w:cs="Arial"/>
          <w:noProof/>
          <w:sz w:val="24"/>
          <w:szCs w:val="24"/>
        </w:rPr>
        <w:tab/>
      </w:r>
      <w:r w:rsidR="00F80A57">
        <w:rPr>
          <w:rFonts w:ascii="Arial" w:hAnsi="Arial" w:cs="Arial"/>
          <w:noProof/>
          <w:sz w:val="24"/>
          <w:szCs w:val="24"/>
        </w:rPr>
        <w:tab/>
      </w:r>
      <w:r w:rsidR="00F80A57">
        <w:rPr>
          <w:rFonts w:ascii="Arial" w:hAnsi="Arial" w:cs="Arial"/>
          <w:noProof/>
          <w:sz w:val="24"/>
          <w:szCs w:val="24"/>
        </w:rPr>
        <w:tab/>
      </w:r>
      <w:r w:rsidR="00F80A57">
        <w:rPr>
          <w:rFonts w:ascii="Arial" w:hAnsi="Arial" w:cs="Arial"/>
          <w:noProof/>
          <w:sz w:val="24"/>
          <w:szCs w:val="24"/>
        </w:rPr>
        <w:tab/>
        <w:t>pixels</w:t>
      </w:r>
      <w:r w:rsidR="00F80A57">
        <w:rPr>
          <w:rFonts w:ascii="Arial" w:hAnsi="Arial" w:cs="Arial"/>
          <w:noProof/>
          <w:sz w:val="24"/>
          <w:szCs w:val="24"/>
        </w:rPr>
        <w:tab/>
        <w:t xml:space="preserve">are not end members (my understanding…).  </w:t>
      </w:r>
      <w:r>
        <w:rPr>
          <w:rFonts w:ascii="Arial" w:hAnsi="Arial" w:cs="Arial"/>
          <w:noProof/>
          <w:sz w:val="24"/>
          <w:szCs w:val="24"/>
        </w:rPr>
        <w:t xml:space="preserve">I see a much </w:t>
      </w:r>
      <w:r w:rsidR="00F80A57">
        <w:rPr>
          <w:rFonts w:ascii="Arial" w:hAnsi="Arial" w:cs="Arial"/>
          <w:noProof/>
          <w:sz w:val="24"/>
          <w:szCs w:val="24"/>
        </w:rPr>
        <w:tab/>
      </w:r>
      <w:r w:rsidR="00F80A57">
        <w:rPr>
          <w:rFonts w:ascii="Arial" w:hAnsi="Arial" w:cs="Arial"/>
          <w:noProof/>
          <w:sz w:val="24"/>
          <w:szCs w:val="24"/>
        </w:rPr>
        <w:tab/>
      </w:r>
      <w:r w:rsidR="00F80A57">
        <w:rPr>
          <w:rFonts w:ascii="Arial" w:hAnsi="Arial" w:cs="Arial"/>
          <w:noProof/>
          <w:sz w:val="24"/>
          <w:szCs w:val="24"/>
        </w:rPr>
        <w:tab/>
      </w:r>
      <w:r w:rsidR="00F80A57">
        <w:rPr>
          <w:rFonts w:ascii="Arial" w:hAnsi="Arial" w:cs="Arial"/>
          <w:noProof/>
          <w:sz w:val="24"/>
          <w:szCs w:val="24"/>
        </w:rPr>
        <w:tab/>
      </w:r>
      <w:r>
        <w:rPr>
          <w:rFonts w:ascii="Arial" w:hAnsi="Arial" w:cs="Arial"/>
          <w:noProof/>
          <w:sz w:val="24"/>
          <w:szCs w:val="24"/>
        </w:rPr>
        <w:t>clearer picture of the 19 end members!  Do you?</w:t>
      </w:r>
      <w:r>
        <w:rPr>
          <w:rFonts w:ascii="Arial" w:hAnsi="Arial" w:cs="Arial"/>
          <w:noProof/>
          <w:sz w:val="24"/>
          <w:szCs w:val="24"/>
        </w:rPr>
        <w:br/>
      </w:r>
      <w:r>
        <w:rPr>
          <w:rFonts w:ascii="Arial" w:hAnsi="Arial" w:cs="Arial"/>
          <w:noProof/>
          <w:sz w:val="24"/>
          <w:szCs w:val="24"/>
        </w:rPr>
        <w:br/>
        <w:t xml:space="preserve">                    </w:t>
      </w:r>
      <w:r w:rsidR="00AA464A">
        <w:rPr>
          <w:rFonts w:ascii="Arial" w:hAnsi="Arial" w:cs="Arial"/>
          <w:noProof/>
          <w:sz w:val="24"/>
          <w:szCs w:val="24"/>
        </w:rPr>
        <w:drawing>
          <wp:inline distT="0" distB="0" distL="0" distR="0" wp14:anchorId="46C9C43A" wp14:editId="4579C401">
            <wp:extent cx="4032250" cy="1553210"/>
            <wp:effectExtent l="0" t="0" r="6350" b="8890"/>
            <wp:docPr id="17" name="Picture 17" descr="L:\Textbook\RSDD_Labs\Lab_11_Hyperspectral\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extbook\RSDD_Labs\Lab_11_Hyperspectral\n-D.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32250" cy="1553210"/>
                    </a:xfrm>
                    <a:prstGeom prst="rect">
                      <a:avLst/>
                    </a:prstGeom>
                    <a:noFill/>
                    <a:ln>
                      <a:noFill/>
                    </a:ln>
                  </pic:spPr>
                </pic:pic>
              </a:graphicData>
            </a:graphic>
          </wp:inline>
        </w:drawing>
      </w:r>
    </w:p>
    <w:p w:rsidR="003F5DBB" w:rsidRDefault="00DF3B60" w:rsidP="008A01B3">
      <w:pPr>
        <w:tabs>
          <w:tab w:val="left" w:pos="720"/>
        </w:tabs>
        <w:rPr>
          <w:rFonts w:ascii="Arial" w:hAnsi="Arial" w:cs="Arial"/>
          <w:noProof/>
          <w:sz w:val="24"/>
          <w:szCs w:val="24"/>
        </w:rPr>
      </w:pPr>
      <w:r>
        <w:rPr>
          <w:rFonts w:ascii="Arial" w:hAnsi="Arial" w:cs="Arial"/>
          <w:i/>
          <w:noProof/>
          <w:sz w:val="24"/>
          <w:szCs w:val="24"/>
        </w:rPr>
        <mc:AlternateContent>
          <mc:Choice Requires="wps">
            <w:drawing>
              <wp:anchor distT="0" distB="0" distL="114300" distR="114300" simplePos="0" relativeHeight="251663360" behindDoc="0" locked="0" layoutInCell="1" allowOverlap="1" wp14:anchorId="183BEC3D" wp14:editId="4DE2AB17">
                <wp:simplePos x="0" y="0"/>
                <wp:positionH relativeFrom="column">
                  <wp:posOffset>1494790</wp:posOffset>
                </wp:positionH>
                <wp:positionV relativeFrom="paragraph">
                  <wp:posOffset>-926465</wp:posOffset>
                </wp:positionV>
                <wp:extent cx="715645" cy="506730"/>
                <wp:effectExtent l="19050" t="19050" r="65405" b="45720"/>
                <wp:wrapNone/>
                <wp:docPr id="15" name="Straight Arrow Connector 15"/>
                <wp:cNvGraphicFramePr/>
                <a:graphic xmlns:a="http://schemas.openxmlformats.org/drawingml/2006/main">
                  <a:graphicData uri="http://schemas.microsoft.com/office/word/2010/wordprocessingShape">
                    <wps:wsp>
                      <wps:cNvCnPr/>
                      <wps:spPr>
                        <a:xfrm>
                          <a:off x="0" y="0"/>
                          <a:ext cx="715645" cy="50673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15" o:spid="_x0000_s1026" type="#_x0000_t32" style="position:absolute;margin-left:117.7pt;margin-top:-72.95pt;width:56.35pt;height:39.9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" strokecolor="black [3213]" strokeweight="2.25pt">
                <v:stroke endarrow="open"/>
              </v:shape>
            </w:pict>
          </mc:Fallback>
        </mc:AlternateContent>
      </w:r>
      <w:r w:rsidR="004C4C64">
        <w:rPr>
          <w:rFonts w:ascii="Arial" w:hAnsi="Arial" w:cs="Arial"/>
          <w:noProof/>
          <w:sz w:val="24"/>
          <w:szCs w:val="24"/>
        </w:rPr>
        <w:tab/>
      </w:r>
      <w:r w:rsidR="00957759">
        <w:rPr>
          <w:rFonts w:ascii="Arial" w:hAnsi="Arial" w:cs="Arial"/>
          <w:noProof/>
          <w:sz w:val="24"/>
          <w:szCs w:val="24"/>
        </w:rPr>
        <w:t xml:space="preserve">There are </w:t>
      </w:r>
      <w:r w:rsidR="00F078E2">
        <w:rPr>
          <w:rFonts w:ascii="Arial" w:hAnsi="Arial" w:cs="Arial"/>
          <w:noProof/>
          <w:sz w:val="24"/>
          <w:szCs w:val="24"/>
        </w:rPr>
        <w:t>20</w:t>
      </w:r>
      <w:r w:rsidR="00957759">
        <w:rPr>
          <w:rFonts w:ascii="Arial" w:hAnsi="Arial" w:cs="Arial"/>
          <w:noProof/>
          <w:sz w:val="24"/>
          <w:szCs w:val="24"/>
        </w:rPr>
        <w:t xml:space="preserve"> MNF bands in the “n-D Controls”</w:t>
      </w:r>
      <w:r w:rsidR="003F5DBB">
        <w:rPr>
          <w:rFonts w:ascii="Arial" w:hAnsi="Arial" w:cs="Arial"/>
          <w:noProof/>
          <w:sz w:val="24"/>
          <w:szCs w:val="24"/>
        </w:rPr>
        <w:t xml:space="preserve"> window (looks like a calendar)  </w:t>
      </w:r>
      <w:r w:rsidR="003F5DBB">
        <w:rPr>
          <w:rFonts w:ascii="Arial" w:hAnsi="Arial" w:cs="Arial"/>
          <w:noProof/>
          <w:sz w:val="24"/>
          <w:szCs w:val="24"/>
        </w:rPr>
        <w:tab/>
        <w:t xml:space="preserve">They are color-coded in the “n-D Class Controls” window. </w:t>
      </w:r>
      <w:r w:rsidR="003F5DBB">
        <w:rPr>
          <w:rFonts w:ascii="Arial" w:hAnsi="Arial" w:cs="Arial"/>
          <w:noProof/>
          <w:sz w:val="24"/>
          <w:szCs w:val="24"/>
        </w:rPr>
        <w:br/>
      </w:r>
      <w:r w:rsidR="003F5DBB">
        <w:rPr>
          <w:rFonts w:ascii="Arial" w:hAnsi="Arial" w:cs="Arial"/>
          <w:noProof/>
          <w:sz w:val="24"/>
          <w:szCs w:val="24"/>
        </w:rPr>
        <w:tab/>
      </w:r>
      <w:r w:rsidR="003F5DBB">
        <w:rPr>
          <w:rFonts w:ascii="Arial" w:hAnsi="Arial" w:cs="Arial"/>
          <w:noProof/>
          <w:sz w:val="24"/>
          <w:szCs w:val="24"/>
        </w:rPr>
        <w:tab/>
      </w:r>
      <w:r w:rsidR="00957759">
        <w:rPr>
          <w:rFonts w:ascii="Arial" w:hAnsi="Arial" w:cs="Arial"/>
          <w:noProof/>
          <w:sz w:val="24"/>
          <w:szCs w:val="24"/>
        </w:rPr>
        <w:t>Try different 3-band combinations.</w:t>
      </w:r>
      <w:r w:rsidR="004C4C64">
        <w:rPr>
          <w:rFonts w:ascii="Arial" w:hAnsi="Arial" w:cs="Arial"/>
          <w:noProof/>
          <w:sz w:val="24"/>
          <w:szCs w:val="24"/>
        </w:rPr>
        <w:t xml:space="preserve">  Turn off the active 3 bands, and then </w:t>
      </w:r>
      <w:r w:rsidR="004C4C64">
        <w:rPr>
          <w:rFonts w:ascii="Arial" w:hAnsi="Arial" w:cs="Arial"/>
          <w:noProof/>
          <w:sz w:val="24"/>
          <w:szCs w:val="24"/>
        </w:rPr>
        <w:tab/>
      </w:r>
      <w:r w:rsidR="004C4C64">
        <w:rPr>
          <w:rFonts w:ascii="Arial" w:hAnsi="Arial" w:cs="Arial"/>
          <w:noProof/>
          <w:sz w:val="24"/>
          <w:szCs w:val="24"/>
        </w:rPr>
        <w:tab/>
      </w:r>
      <w:r w:rsidR="004C4C64">
        <w:rPr>
          <w:rFonts w:ascii="Arial" w:hAnsi="Arial" w:cs="Arial"/>
          <w:noProof/>
          <w:sz w:val="24"/>
          <w:szCs w:val="24"/>
        </w:rPr>
        <w:tab/>
        <w:t xml:space="preserve">select 3 new bands.  </w:t>
      </w:r>
      <w:r w:rsidR="007933AD">
        <w:rPr>
          <w:rFonts w:ascii="Arial" w:hAnsi="Arial" w:cs="Arial"/>
          <w:noProof/>
          <w:sz w:val="24"/>
          <w:szCs w:val="24"/>
        </w:rPr>
        <w:t>After a few combinations, t</w:t>
      </w:r>
      <w:r w:rsidR="004C4C64">
        <w:rPr>
          <w:rFonts w:ascii="Arial" w:hAnsi="Arial" w:cs="Arial"/>
          <w:noProof/>
          <w:sz w:val="24"/>
          <w:szCs w:val="24"/>
        </w:rPr>
        <w:t>ry 18-19-20</w:t>
      </w:r>
      <w:r w:rsidR="003F5DBB">
        <w:rPr>
          <w:rFonts w:ascii="Arial" w:hAnsi="Arial" w:cs="Arial"/>
          <w:noProof/>
          <w:sz w:val="24"/>
          <w:szCs w:val="24"/>
        </w:rPr>
        <w:t xml:space="preserve"> </w:t>
      </w:r>
      <w:r w:rsidR="007933AD">
        <w:rPr>
          <w:rFonts w:ascii="Arial" w:hAnsi="Arial" w:cs="Arial"/>
          <w:noProof/>
          <w:sz w:val="24"/>
          <w:szCs w:val="24"/>
        </w:rPr>
        <w:t xml:space="preserve">   </w:t>
      </w:r>
      <w:r w:rsidR="007933AD" w:rsidRPr="007933AD">
        <w:rPr>
          <w:rFonts w:ascii="Arial" w:hAnsi="Arial" w:cs="Arial"/>
          <w:i/>
          <w:noProof/>
          <w:sz w:val="24"/>
          <w:szCs w:val="24"/>
        </w:rPr>
        <w:t>&gt; Start</w:t>
      </w:r>
      <w:r w:rsidR="003F5DBB">
        <w:rPr>
          <w:rFonts w:ascii="Arial" w:hAnsi="Arial" w:cs="Arial"/>
          <w:noProof/>
          <w:sz w:val="24"/>
          <w:szCs w:val="24"/>
        </w:rPr>
        <w:t xml:space="preserve"> </w:t>
      </w:r>
    </w:p>
    <w:p w:rsidR="00957759" w:rsidRDefault="004C4C64" w:rsidP="008A01B3">
      <w:pPr>
        <w:tabs>
          <w:tab w:val="left" w:pos="720"/>
        </w:tabs>
        <w:rPr>
          <w:rFonts w:ascii="Arial" w:hAnsi="Arial" w:cs="Arial"/>
          <w:noProof/>
          <w:sz w:val="24"/>
          <w:szCs w:val="24"/>
        </w:rPr>
      </w:pPr>
      <w:r>
        <w:rPr>
          <w:rFonts w:ascii="Arial" w:hAnsi="Arial" w:cs="Arial"/>
          <w:noProof/>
          <w:sz w:val="24"/>
          <w:szCs w:val="24"/>
        </w:rPr>
        <w:t>Question 1</w:t>
      </w:r>
      <w:r w:rsidR="007933AD">
        <w:rPr>
          <w:rFonts w:ascii="Arial" w:hAnsi="Arial" w:cs="Arial"/>
          <w:noProof/>
          <w:sz w:val="24"/>
          <w:szCs w:val="24"/>
        </w:rPr>
        <w:t>4</w:t>
      </w:r>
      <w:r>
        <w:rPr>
          <w:rFonts w:ascii="Arial" w:hAnsi="Arial" w:cs="Arial"/>
          <w:noProof/>
          <w:sz w:val="24"/>
          <w:szCs w:val="24"/>
        </w:rPr>
        <w:t xml:space="preserve">:  A.  What happens to the cloud when you load MNF bands 18-19-20 into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the n-D Visualizer?</w:t>
      </w:r>
    </w:p>
    <w:p w:rsidR="004C4C64" w:rsidRDefault="004C4C64" w:rsidP="008A01B3">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B. What does the 3D shape of the 18-19-20 cloud tell you about coherent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spectral information and noise in these MNF bands?</w:t>
      </w:r>
    </w:p>
    <w:p w:rsidR="00957759" w:rsidRDefault="00957759" w:rsidP="004C4C64">
      <w:pPr>
        <w:tabs>
          <w:tab w:val="left" w:pos="720"/>
        </w:tabs>
        <w:rPr>
          <w:rFonts w:ascii="Arial" w:hAnsi="Arial" w:cs="Arial"/>
          <w:noProof/>
          <w:sz w:val="24"/>
          <w:szCs w:val="24"/>
        </w:rPr>
      </w:pPr>
      <w:r>
        <w:rPr>
          <w:rFonts w:ascii="Arial" w:hAnsi="Arial" w:cs="Arial"/>
          <w:noProof/>
          <w:sz w:val="24"/>
          <w:szCs w:val="24"/>
        </w:rPr>
        <w:tab/>
      </w:r>
      <w:r w:rsidR="00C43A67">
        <w:rPr>
          <w:rFonts w:ascii="Arial" w:hAnsi="Arial" w:cs="Arial"/>
          <w:noProof/>
          <w:sz w:val="24"/>
          <w:szCs w:val="24"/>
        </w:rPr>
        <w:br/>
      </w:r>
      <w:r w:rsidR="007933AD">
        <w:rPr>
          <w:rFonts w:ascii="Arial" w:hAnsi="Arial" w:cs="Arial"/>
          <w:noProof/>
          <w:sz w:val="24"/>
          <w:szCs w:val="24"/>
        </w:rPr>
        <w:t>8</w:t>
      </w:r>
      <w:r w:rsidR="004C4C64">
        <w:rPr>
          <w:rFonts w:ascii="Arial" w:hAnsi="Arial" w:cs="Arial"/>
          <w:noProof/>
          <w:sz w:val="24"/>
          <w:szCs w:val="24"/>
        </w:rPr>
        <w:t xml:space="preserve">) </w:t>
      </w:r>
      <w:r>
        <w:rPr>
          <w:rFonts w:ascii="Arial" w:hAnsi="Arial" w:cs="Arial"/>
          <w:noProof/>
          <w:sz w:val="24"/>
          <w:szCs w:val="24"/>
        </w:rPr>
        <w:t xml:space="preserve">You can add your own end members by interpreting corners in the cloud </w:t>
      </w:r>
      <w:r>
        <w:rPr>
          <w:rFonts w:ascii="Arial" w:hAnsi="Arial" w:cs="Arial"/>
          <w:noProof/>
          <w:sz w:val="24"/>
          <w:szCs w:val="24"/>
        </w:rPr>
        <w:tab/>
      </w:r>
      <w:r>
        <w:rPr>
          <w:rFonts w:ascii="Arial" w:hAnsi="Arial" w:cs="Arial"/>
          <w:noProof/>
          <w:sz w:val="24"/>
          <w:szCs w:val="24"/>
        </w:rPr>
        <w:tab/>
        <w:t xml:space="preserve">or by importing from a Spectral Library.  </w:t>
      </w:r>
      <w:r w:rsidR="004C4C64">
        <w:rPr>
          <w:rFonts w:ascii="Arial" w:hAnsi="Arial" w:cs="Arial"/>
          <w:noProof/>
          <w:sz w:val="24"/>
          <w:szCs w:val="24"/>
        </w:rPr>
        <w:t xml:space="preserve">We will import our “alunite1” </w:t>
      </w:r>
      <w:r w:rsidR="004C4C64">
        <w:rPr>
          <w:rFonts w:ascii="Arial" w:hAnsi="Arial" w:cs="Arial"/>
          <w:noProof/>
          <w:sz w:val="24"/>
          <w:szCs w:val="24"/>
        </w:rPr>
        <w:tab/>
      </w:r>
      <w:r w:rsidR="004C4C64">
        <w:rPr>
          <w:rFonts w:ascii="Arial" w:hAnsi="Arial" w:cs="Arial"/>
          <w:noProof/>
          <w:sz w:val="24"/>
          <w:szCs w:val="24"/>
        </w:rPr>
        <w:tab/>
      </w:r>
      <w:r w:rsidR="004C4C64">
        <w:rPr>
          <w:rFonts w:ascii="Arial" w:hAnsi="Arial" w:cs="Arial"/>
          <w:noProof/>
          <w:sz w:val="24"/>
          <w:szCs w:val="24"/>
        </w:rPr>
        <w:tab/>
        <w:t>spectral profile from our 14-band spectral library.</w:t>
      </w:r>
    </w:p>
    <w:p w:rsidR="00107DEB" w:rsidRDefault="00107DEB" w:rsidP="008A01B3">
      <w:pPr>
        <w:tabs>
          <w:tab w:val="left" w:pos="720"/>
        </w:tabs>
        <w:rPr>
          <w:rFonts w:ascii="Arial" w:hAnsi="Arial" w:cs="Arial"/>
          <w:noProof/>
          <w:sz w:val="24"/>
          <w:szCs w:val="24"/>
        </w:rPr>
      </w:pPr>
      <w:r>
        <w:rPr>
          <w:rFonts w:ascii="Arial" w:hAnsi="Arial" w:cs="Arial"/>
          <w:noProof/>
          <w:sz w:val="24"/>
          <w:szCs w:val="24"/>
        </w:rPr>
        <w:tab/>
        <w:t xml:space="preserve">“n-D Controls” </w:t>
      </w:r>
      <w:r w:rsidRPr="00107DEB">
        <w:rPr>
          <w:rFonts w:ascii="Arial" w:hAnsi="Arial" w:cs="Arial"/>
          <w:i/>
          <w:noProof/>
          <w:sz w:val="24"/>
          <w:szCs w:val="24"/>
        </w:rPr>
        <w:t>&gt; Options &gt; Import Library Spectra &gt;</w:t>
      </w:r>
      <w:r>
        <w:rPr>
          <w:rFonts w:ascii="Arial" w:hAnsi="Arial" w:cs="Arial"/>
          <w:noProof/>
          <w:sz w:val="24"/>
          <w:szCs w:val="24"/>
        </w:rPr>
        <w:t xml:space="preserve"> </w:t>
      </w:r>
      <w:r>
        <w:rPr>
          <w:rFonts w:ascii="Arial" w:hAnsi="Arial" w:cs="Arial"/>
          <w:noProof/>
          <w:sz w:val="24"/>
          <w:szCs w:val="24"/>
        </w:rPr>
        <w:tab/>
      </w:r>
      <w:r>
        <w:rPr>
          <w:rFonts w:ascii="Arial" w:hAnsi="Arial" w:cs="Arial"/>
          <w:noProof/>
          <w:sz w:val="24"/>
          <w:szCs w:val="24"/>
        </w:rPr>
        <w:br/>
      </w:r>
      <w:r>
        <w:rPr>
          <w:rFonts w:ascii="Arial" w:hAnsi="Arial" w:cs="Arial"/>
          <w:noProof/>
          <w:sz w:val="24"/>
          <w:szCs w:val="24"/>
        </w:rPr>
        <w:tab/>
        <w:t xml:space="preserve">“n-D Visualizer Import Spectra” window pops-up &gt; </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Import   </w:t>
      </w:r>
      <w:r w:rsidRPr="00107DEB">
        <w:rPr>
          <w:rFonts w:ascii="Arial" w:hAnsi="Arial" w:cs="Arial"/>
          <w:i/>
          <w:noProof/>
          <w:sz w:val="24"/>
          <w:szCs w:val="24"/>
        </w:rPr>
        <w:t>select</w:t>
      </w:r>
      <w:r>
        <w:rPr>
          <w:rFonts w:ascii="Arial" w:hAnsi="Arial" w:cs="Arial"/>
          <w:noProof/>
          <w:sz w:val="24"/>
          <w:szCs w:val="24"/>
        </w:rPr>
        <w:t xml:space="preserve">   “from Spectral Library File&gt;  </w:t>
      </w:r>
      <w:r>
        <w:rPr>
          <w:rFonts w:ascii="Arial" w:hAnsi="Arial" w:cs="Arial"/>
          <w:noProof/>
          <w:sz w:val="24"/>
          <w:szCs w:val="24"/>
        </w:rPr>
        <w:br/>
      </w:r>
      <w:r>
        <w:rPr>
          <w:rFonts w:ascii="Arial" w:hAnsi="Arial" w:cs="Arial"/>
          <w:noProof/>
          <w:sz w:val="24"/>
          <w:szCs w:val="24"/>
        </w:rPr>
        <w:tab/>
        <w:t>“Spectral Library Input File” window pops up</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If you don’t see our 14-band spectral library in the list, go to the “Open”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drop-down menu at the bottom of this window &gt; </w:t>
      </w:r>
      <w:r w:rsidRPr="00107DEB">
        <w:rPr>
          <w:rFonts w:ascii="Arial" w:hAnsi="Arial" w:cs="Arial"/>
          <w:i/>
          <w:noProof/>
          <w:sz w:val="24"/>
          <w:szCs w:val="24"/>
        </w:rPr>
        <w:t>choose</w:t>
      </w:r>
      <w:r>
        <w:rPr>
          <w:rFonts w:ascii="Arial" w:hAnsi="Arial" w:cs="Arial"/>
          <w:noProof/>
          <w:sz w:val="24"/>
          <w:szCs w:val="24"/>
        </w:rPr>
        <w:t xml:space="preserve"> “Spectral Library” </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sidR="007933AD">
        <w:rPr>
          <w:rFonts w:ascii="Arial" w:hAnsi="Arial" w:cs="Arial"/>
          <w:noProof/>
          <w:sz w:val="24"/>
          <w:szCs w:val="24"/>
        </w:rPr>
        <w:t>&gt; drive to</w:t>
      </w:r>
      <w:r>
        <w:rPr>
          <w:rFonts w:ascii="Arial" w:hAnsi="Arial" w:cs="Arial"/>
          <w:noProof/>
          <w:sz w:val="24"/>
          <w:szCs w:val="24"/>
        </w:rPr>
        <w:t xml:space="preserve"> </w:t>
      </w:r>
      <w:r w:rsidR="007933AD" w:rsidRPr="007933AD">
        <w:rPr>
          <w:rFonts w:ascii="Arial" w:hAnsi="Arial" w:cs="Arial"/>
          <w:b/>
          <w:noProof/>
          <w:sz w:val="24"/>
          <w:szCs w:val="24"/>
        </w:rPr>
        <w:t>Lab_11_Data</w:t>
      </w:r>
      <w:r w:rsidR="007933AD">
        <w:rPr>
          <w:rFonts w:ascii="Arial" w:hAnsi="Arial" w:cs="Arial"/>
          <w:noProof/>
          <w:sz w:val="24"/>
          <w:szCs w:val="24"/>
        </w:rPr>
        <w:t xml:space="preserve"> </w:t>
      </w:r>
      <w:r>
        <w:rPr>
          <w:rFonts w:ascii="Arial" w:hAnsi="Arial" w:cs="Arial"/>
          <w:noProof/>
          <w:sz w:val="24"/>
          <w:szCs w:val="24"/>
        </w:rPr>
        <w:t xml:space="preserve">folder with our 14-band library </w:t>
      </w:r>
      <w:r w:rsidRPr="00107DEB">
        <w:rPr>
          <w:rFonts w:ascii="Arial" w:hAnsi="Arial" w:cs="Arial"/>
          <w:i/>
          <w:noProof/>
          <w:sz w:val="24"/>
          <w:szCs w:val="24"/>
        </w:rPr>
        <w:t>&gt; Select &gt; Open</w:t>
      </w:r>
      <w:r>
        <w:rPr>
          <w:rFonts w:ascii="Arial" w:hAnsi="Arial" w:cs="Arial"/>
          <w:noProof/>
          <w:sz w:val="24"/>
          <w:szCs w:val="24"/>
        </w:rPr>
        <w:t xml:space="preserve"> </w:t>
      </w:r>
    </w:p>
    <w:p w:rsidR="00107DEB" w:rsidRDefault="00107DEB" w:rsidP="008A01B3">
      <w:pPr>
        <w:tabs>
          <w:tab w:val="left" w:pos="720"/>
        </w:tabs>
        <w:rPr>
          <w:rFonts w:ascii="Arial" w:hAnsi="Arial" w:cs="Arial"/>
          <w:noProof/>
          <w:sz w:val="24"/>
          <w:szCs w:val="24"/>
        </w:rPr>
      </w:pPr>
      <w:r>
        <w:rPr>
          <w:rFonts w:ascii="Arial" w:hAnsi="Arial" w:cs="Arial"/>
          <w:noProof/>
          <w:sz w:val="24"/>
          <w:szCs w:val="24"/>
        </w:rPr>
        <w:tab/>
      </w:r>
      <w:r w:rsidR="00C43A67">
        <w:rPr>
          <w:rFonts w:ascii="Arial" w:hAnsi="Arial" w:cs="Arial"/>
          <w:noProof/>
          <w:sz w:val="24"/>
          <w:szCs w:val="24"/>
        </w:rPr>
        <w:br/>
      </w:r>
      <w:r w:rsidR="00C43A67">
        <w:rPr>
          <w:rFonts w:ascii="Arial" w:hAnsi="Arial" w:cs="Arial"/>
          <w:noProof/>
          <w:sz w:val="24"/>
          <w:szCs w:val="24"/>
        </w:rPr>
        <w:tab/>
      </w:r>
      <w:r w:rsidR="007933AD">
        <w:rPr>
          <w:rFonts w:ascii="Arial" w:hAnsi="Arial" w:cs="Arial"/>
          <w:noProof/>
          <w:sz w:val="24"/>
          <w:szCs w:val="24"/>
        </w:rPr>
        <w:t xml:space="preserve">In the </w:t>
      </w:r>
      <w:r>
        <w:rPr>
          <w:rFonts w:ascii="Arial" w:hAnsi="Arial" w:cs="Arial"/>
          <w:noProof/>
          <w:sz w:val="24"/>
          <w:szCs w:val="24"/>
        </w:rPr>
        <w:t xml:space="preserve"> “Spectral Library</w:t>
      </w:r>
      <w:r w:rsidR="007933AD">
        <w:rPr>
          <w:rFonts w:ascii="Arial" w:hAnsi="Arial" w:cs="Arial"/>
          <w:noProof/>
          <w:sz w:val="24"/>
          <w:szCs w:val="24"/>
        </w:rPr>
        <w:t xml:space="preserve"> Input File” window  our 14 band library file displays at the </w:t>
      </w:r>
      <w:r w:rsidR="007933AD">
        <w:rPr>
          <w:rFonts w:ascii="Arial" w:hAnsi="Arial" w:cs="Arial"/>
          <w:noProof/>
          <w:sz w:val="24"/>
          <w:szCs w:val="24"/>
        </w:rPr>
        <w:tab/>
        <w:t>top of the list</w:t>
      </w:r>
      <w:r>
        <w:rPr>
          <w:rFonts w:ascii="Arial" w:hAnsi="Arial" w:cs="Arial"/>
          <w:noProof/>
          <w:sz w:val="24"/>
          <w:szCs w:val="24"/>
        </w:rPr>
        <w:t>&gt;</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sidR="007933AD" w:rsidRPr="007933AD">
        <w:rPr>
          <w:rFonts w:ascii="Arial" w:hAnsi="Arial" w:cs="Arial"/>
          <w:i/>
          <w:noProof/>
          <w:sz w:val="24"/>
          <w:szCs w:val="24"/>
        </w:rPr>
        <w:t>Select</w:t>
      </w:r>
      <w:r w:rsidR="007933AD">
        <w:rPr>
          <w:rFonts w:ascii="Arial" w:hAnsi="Arial" w:cs="Arial"/>
          <w:noProof/>
          <w:sz w:val="24"/>
          <w:szCs w:val="24"/>
        </w:rPr>
        <w:t xml:space="preserve"> </w:t>
      </w:r>
      <w:r>
        <w:rPr>
          <w:rFonts w:ascii="Arial" w:hAnsi="Arial" w:cs="Arial"/>
          <w:noProof/>
          <w:sz w:val="24"/>
          <w:szCs w:val="24"/>
        </w:rPr>
        <w:t xml:space="preserve"> “</w:t>
      </w:r>
      <w:r w:rsidR="007933AD" w:rsidRPr="007933AD">
        <w:rPr>
          <w:rFonts w:ascii="Arial" w:hAnsi="Arial" w:cs="Arial"/>
          <w:noProof/>
          <w:sz w:val="24"/>
          <w:szCs w:val="24"/>
        </w:rPr>
        <w:t>USGS_Min_Spec_Cuprite_50band_14minerals.sli</w:t>
      </w:r>
      <w:r w:rsidR="007933AD">
        <w:rPr>
          <w:rFonts w:ascii="Arial" w:hAnsi="Arial" w:cs="Arial"/>
          <w:noProof/>
          <w:sz w:val="24"/>
          <w:szCs w:val="24"/>
        </w:rPr>
        <w:t xml:space="preserve">”  </w:t>
      </w:r>
      <w:r w:rsidRPr="00107DEB">
        <w:rPr>
          <w:rFonts w:ascii="Arial" w:hAnsi="Arial" w:cs="Arial"/>
          <w:i/>
          <w:noProof/>
          <w:sz w:val="24"/>
          <w:szCs w:val="24"/>
        </w:rPr>
        <w:t>&gt; OK</w:t>
      </w:r>
      <w:r>
        <w:rPr>
          <w:rFonts w:ascii="Arial" w:hAnsi="Arial" w:cs="Arial"/>
          <w:noProof/>
          <w:sz w:val="24"/>
          <w:szCs w:val="24"/>
        </w:rPr>
        <w:t xml:space="preserve"> </w:t>
      </w:r>
    </w:p>
    <w:p w:rsidR="00AA24D0" w:rsidRDefault="00C43A67" w:rsidP="008A01B3">
      <w:pPr>
        <w:tabs>
          <w:tab w:val="left" w:pos="720"/>
        </w:tabs>
        <w:rPr>
          <w:rFonts w:ascii="Arial" w:hAnsi="Arial" w:cs="Arial"/>
          <w:noProof/>
          <w:sz w:val="24"/>
          <w:szCs w:val="24"/>
        </w:rPr>
      </w:pPr>
      <w:r>
        <w:rPr>
          <w:rFonts w:ascii="Arial" w:hAnsi="Arial" w:cs="Arial"/>
          <w:noProof/>
          <w:sz w:val="24"/>
          <w:szCs w:val="24"/>
        </w:rPr>
        <w:lastRenderedPageBreak/>
        <w:tab/>
      </w:r>
      <w:r w:rsidR="00AA24D0">
        <w:rPr>
          <w:rFonts w:ascii="Arial" w:hAnsi="Arial" w:cs="Arial"/>
          <w:noProof/>
          <w:sz w:val="24"/>
          <w:szCs w:val="24"/>
        </w:rPr>
        <w:t>The “Input Spectral Library” window pops up.</w:t>
      </w:r>
      <w:r w:rsidR="00AA24D0">
        <w:rPr>
          <w:rFonts w:ascii="Arial" w:hAnsi="Arial" w:cs="Arial"/>
          <w:noProof/>
          <w:sz w:val="24"/>
          <w:szCs w:val="24"/>
        </w:rPr>
        <w:br/>
      </w:r>
      <w:r w:rsidR="00AA24D0">
        <w:rPr>
          <w:rFonts w:ascii="Arial" w:hAnsi="Arial" w:cs="Arial"/>
          <w:noProof/>
          <w:sz w:val="24"/>
          <w:szCs w:val="24"/>
        </w:rPr>
        <w:tab/>
      </w:r>
      <w:r w:rsidR="00AA24D0">
        <w:rPr>
          <w:rFonts w:ascii="Arial" w:hAnsi="Arial" w:cs="Arial"/>
          <w:noProof/>
          <w:sz w:val="24"/>
          <w:szCs w:val="24"/>
        </w:rPr>
        <w:tab/>
      </w:r>
      <w:r w:rsidR="00AA24D0" w:rsidRPr="00AA24D0">
        <w:rPr>
          <w:rFonts w:ascii="Arial" w:hAnsi="Arial" w:cs="Arial"/>
          <w:i/>
          <w:noProof/>
          <w:sz w:val="24"/>
          <w:szCs w:val="24"/>
        </w:rPr>
        <w:t>Select</w:t>
      </w:r>
      <w:r w:rsidR="00AA24D0">
        <w:rPr>
          <w:rFonts w:ascii="Arial" w:hAnsi="Arial" w:cs="Arial"/>
          <w:noProof/>
          <w:sz w:val="24"/>
          <w:szCs w:val="24"/>
        </w:rPr>
        <w:t xml:space="preserve"> “alunite…”  accept defaults     </w:t>
      </w:r>
      <w:r w:rsidR="00AA24D0" w:rsidRPr="00AA24D0">
        <w:rPr>
          <w:rFonts w:ascii="Arial" w:hAnsi="Arial" w:cs="Arial"/>
          <w:i/>
          <w:noProof/>
          <w:sz w:val="24"/>
          <w:szCs w:val="24"/>
        </w:rPr>
        <w:t>&gt; OK</w:t>
      </w:r>
      <w:r w:rsidR="00DF3B60">
        <w:rPr>
          <w:rFonts w:ascii="Arial" w:hAnsi="Arial" w:cs="Arial"/>
          <w:noProof/>
          <w:sz w:val="24"/>
          <w:szCs w:val="24"/>
        </w:rPr>
        <w:br/>
      </w:r>
      <w:r>
        <w:rPr>
          <w:rFonts w:ascii="Arial" w:hAnsi="Arial" w:cs="Arial"/>
          <w:noProof/>
          <w:sz w:val="24"/>
          <w:szCs w:val="24"/>
        </w:rPr>
        <w:br/>
      </w:r>
      <w:r>
        <w:rPr>
          <w:rFonts w:ascii="Arial" w:hAnsi="Arial" w:cs="Arial"/>
          <w:noProof/>
          <w:sz w:val="24"/>
          <w:szCs w:val="24"/>
        </w:rPr>
        <w:tab/>
      </w:r>
      <w:r w:rsidR="00107DEB">
        <w:rPr>
          <w:rFonts w:ascii="Arial" w:hAnsi="Arial" w:cs="Arial"/>
          <w:noProof/>
          <w:sz w:val="24"/>
          <w:szCs w:val="24"/>
        </w:rPr>
        <w:t>Two more windows pop-up(!)</w:t>
      </w:r>
      <w:r w:rsidR="00AA24D0">
        <w:rPr>
          <w:rFonts w:ascii="Arial" w:hAnsi="Arial" w:cs="Arial"/>
          <w:noProof/>
          <w:sz w:val="24"/>
          <w:szCs w:val="24"/>
        </w:rPr>
        <w:t>.</w:t>
      </w:r>
      <w:r w:rsidR="00107DEB">
        <w:rPr>
          <w:rFonts w:ascii="Arial" w:hAnsi="Arial" w:cs="Arial"/>
          <w:noProof/>
          <w:sz w:val="24"/>
          <w:szCs w:val="24"/>
        </w:rPr>
        <w:t xml:space="preserve">  </w:t>
      </w:r>
      <w:r w:rsidR="00AA24D0">
        <w:rPr>
          <w:rFonts w:ascii="Arial" w:hAnsi="Arial" w:cs="Arial"/>
          <w:noProof/>
          <w:sz w:val="24"/>
          <w:szCs w:val="24"/>
        </w:rPr>
        <w:br/>
      </w:r>
      <w:r w:rsidR="00AA24D0">
        <w:rPr>
          <w:rFonts w:ascii="Arial" w:hAnsi="Arial" w:cs="Arial"/>
          <w:noProof/>
          <w:sz w:val="24"/>
          <w:szCs w:val="24"/>
        </w:rPr>
        <w:tab/>
      </w:r>
      <w:r w:rsidR="00AA24D0">
        <w:rPr>
          <w:rFonts w:ascii="Arial" w:hAnsi="Arial" w:cs="Arial"/>
          <w:noProof/>
          <w:sz w:val="24"/>
          <w:szCs w:val="24"/>
        </w:rPr>
        <w:tab/>
        <w:t>T</w:t>
      </w:r>
      <w:r w:rsidR="00107DEB">
        <w:rPr>
          <w:rFonts w:ascii="Arial" w:hAnsi="Arial" w:cs="Arial"/>
          <w:noProof/>
          <w:sz w:val="24"/>
          <w:szCs w:val="24"/>
        </w:rPr>
        <w:t>he “alunite1</w:t>
      </w:r>
      <w:r w:rsidR="00AA24D0">
        <w:rPr>
          <w:rFonts w:ascii="Arial" w:hAnsi="Arial" w:cs="Arial"/>
          <w:noProof/>
          <w:sz w:val="24"/>
          <w:szCs w:val="24"/>
        </w:rPr>
        <w:t>…</w:t>
      </w:r>
      <w:r w:rsidR="00107DEB">
        <w:rPr>
          <w:rFonts w:ascii="Arial" w:hAnsi="Arial" w:cs="Arial"/>
          <w:noProof/>
          <w:sz w:val="24"/>
          <w:szCs w:val="24"/>
        </w:rPr>
        <w:t>” spectra is highlighted</w:t>
      </w:r>
      <w:r w:rsidR="00AA24D0">
        <w:rPr>
          <w:rFonts w:ascii="Arial" w:hAnsi="Arial" w:cs="Arial"/>
          <w:noProof/>
          <w:sz w:val="24"/>
          <w:szCs w:val="24"/>
        </w:rPr>
        <w:t xml:space="preserve"> and the profile displayed in the </w:t>
      </w:r>
      <w:r w:rsidR="00AA24D0">
        <w:rPr>
          <w:rFonts w:ascii="Arial" w:hAnsi="Arial" w:cs="Arial"/>
          <w:noProof/>
          <w:sz w:val="24"/>
          <w:szCs w:val="24"/>
        </w:rPr>
        <w:tab/>
      </w:r>
      <w:r w:rsidR="00AA24D0">
        <w:rPr>
          <w:rFonts w:ascii="Arial" w:hAnsi="Arial" w:cs="Arial"/>
          <w:noProof/>
          <w:sz w:val="24"/>
          <w:szCs w:val="24"/>
        </w:rPr>
        <w:tab/>
      </w:r>
      <w:r w:rsidR="00AA24D0">
        <w:rPr>
          <w:rFonts w:ascii="Arial" w:hAnsi="Arial" w:cs="Arial"/>
          <w:noProof/>
          <w:sz w:val="24"/>
          <w:szCs w:val="24"/>
        </w:rPr>
        <w:tab/>
        <w:t xml:space="preserve">Spectral Library Viewer.  </w:t>
      </w:r>
    </w:p>
    <w:p w:rsidR="00107DEB" w:rsidRDefault="00AA24D0" w:rsidP="008A01B3">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“alunite1…” is also highlighted in the  “n-D Visualizer Import Spectra”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window  </w:t>
      </w:r>
      <w:r w:rsidR="00107DEB">
        <w:rPr>
          <w:rFonts w:ascii="Arial" w:hAnsi="Arial" w:cs="Arial"/>
          <w:noProof/>
          <w:sz w:val="24"/>
          <w:szCs w:val="24"/>
        </w:rPr>
        <w:t xml:space="preserve">&gt; </w:t>
      </w:r>
      <w:r w:rsidR="00107DEB" w:rsidRPr="00107DEB">
        <w:rPr>
          <w:rFonts w:ascii="Arial" w:hAnsi="Arial" w:cs="Arial"/>
          <w:i/>
          <w:noProof/>
          <w:sz w:val="24"/>
          <w:szCs w:val="24"/>
        </w:rPr>
        <w:t>Apply</w:t>
      </w:r>
      <w:r w:rsidR="00107DEB">
        <w:rPr>
          <w:rFonts w:ascii="Arial" w:hAnsi="Arial" w:cs="Arial"/>
          <w:noProof/>
          <w:sz w:val="24"/>
          <w:szCs w:val="24"/>
        </w:rPr>
        <w:t xml:space="preserve"> </w:t>
      </w:r>
      <w:r>
        <w:rPr>
          <w:rFonts w:ascii="Arial" w:hAnsi="Arial" w:cs="Arial"/>
          <w:noProof/>
          <w:sz w:val="24"/>
          <w:szCs w:val="24"/>
        </w:rPr>
        <w:t xml:space="preserve">  </w:t>
      </w:r>
      <w:r w:rsidR="00107DEB">
        <w:rPr>
          <w:rFonts w:ascii="Arial" w:hAnsi="Arial" w:cs="Arial"/>
          <w:noProof/>
          <w:sz w:val="24"/>
          <w:szCs w:val="24"/>
        </w:rPr>
        <w:t xml:space="preserve">and then </w:t>
      </w:r>
      <w:r w:rsidR="00107DEB">
        <w:rPr>
          <w:rFonts w:ascii="Arial" w:hAnsi="Arial" w:cs="Arial"/>
          <w:i/>
          <w:noProof/>
          <w:sz w:val="24"/>
          <w:szCs w:val="24"/>
        </w:rPr>
        <w:t xml:space="preserve">the </w:t>
      </w:r>
      <w:r w:rsidR="00107DEB">
        <w:rPr>
          <w:rFonts w:ascii="Arial" w:hAnsi="Arial" w:cs="Arial"/>
          <w:noProof/>
          <w:sz w:val="24"/>
          <w:szCs w:val="24"/>
        </w:rPr>
        <w:t xml:space="preserve">second small window (“Import Spectra </w:t>
      </w:r>
      <w:r w:rsidR="00107DEB">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r>
      <w:r w:rsidR="00107DEB">
        <w:rPr>
          <w:rFonts w:ascii="Arial" w:hAnsi="Arial" w:cs="Arial"/>
          <w:noProof/>
          <w:sz w:val="24"/>
          <w:szCs w:val="24"/>
        </w:rPr>
        <w:t xml:space="preserve">Parameters”)  pops-up  &gt;  </w:t>
      </w:r>
      <w:r w:rsidR="00107DEB" w:rsidRPr="00107DEB">
        <w:rPr>
          <w:rFonts w:ascii="Arial" w:hAnsi="Arial" w:cs="Arial"/>
          <w:i/>
          <w:noProof/>
          <w:sz w:val="24"/>
          <w:szCs w:val="24"/>
        </w:rPr>
        <w:t>Accept</w:t>
      </w:r>
      <w:r w:rsidR="00107DEB">
        <w:rPr>
          <w:rFonts w:ascii="Arial" w:hAnsi="Arial" w:cs="Arial"/>
          <w:noProof/>
          <w:sz w:val="24"/>
          <w:szCs w:val="24"/>
        </w:rPr>
        <w:t xml:space="preserve"> default color </w:t>
      </w:r>
      <w:r w:rsidR="00107DEB" w:rsidRPr="00107DEB">
        <w:rPr>
          <w:rFonts w:ascii="Arial" w:hAnsi="Arial" w:cs="Arial"/>
          <w:i/>
          <w:noProof/>
          <w:sz w:val="24"/>
          <w:szCs w:val="24"/>
        </w:rPr>
        <w:t>&gt; OK</w:t>
      </w:r>
    </w:p>
    <w:p w:rsidR="004C4C64" w:rsidRDefault="00107DEB" w:rsidP="008A01B3">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The Alunite1 position in the cloud is displayed and labelled</w:t>
      </w:r>
      <w:r w:rsidR="00AA24D0">
        <w:rPr>
          <w:rFonts w:ascii="Arial" w:hAnsi="Arial" w:cs="Arial"/>
          <w:noProof/>
          <w:sz w:val="24"/>
          <w:szCs w:val="24"/>
        </w:rPr>
        <w:t>!</w:t>
      </w:r>
    </w:p>
    <w:p w:rsidR="00C43A67" w:rsidRDefault="00C43A67" w:rsidP="008A01B3">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Try to determine what if any PPI endmembers correlate spatially with the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USGS “alunite1…” spectra.  The magenta endmember (553 pixels) and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the dark brown endmember (2149 pixels) are often near the USGS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spectra as different bands are selected with the n-D Visualizer tool.</w:t>
      </w:r>
      <w:r>
        <w:rPr>
          <w:rFonts w:ascii="Arial" w:hAnsi="Arial" w:cs="Arial"/>
          <w:noProof/>
          <w:sz w:val="24"/>
          <w:szCs w:val="24"/>
        </w:rPr>
        <w:br/>
      </w:r>
    </w:p>
    <w:p w:rsidR="00A31438" w:rsidRDefault="004C4C64" w:rsidP="008A01B3">
      <w:pPr>
        <w:tabs>
          <w:tab w:val="left" w:pos="720"/>
        </w:tabs>
        <w:rPr>
          <w:rFonts w:ascii="Arial" w:hAnsi="Arial" w:cs="Arial"/>
          <w:noProof/>
          <w:sz w:val="24"/>
          <w:szCs w:val="24"/>
        </w:rPr>
      </w:pPr>
      <w:r>
        <w:rPr>
          <w:rFonts w:ascii="Arial" w:hAnsi="Arial" w:cs="Arial"/>
          <w:noProof/>
          <w:sz w:val="24"/>
          <w:szCs w:val="24"/>
        </w:rPr>
        <w:tab/>
        <w:t xml:space="preserve">6) Let’s delete our Alunite1 point. “n-D Controls”  &gt; “Options” &gt; “Delete Library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Spectra” window pops-up &gt; select “alunite1</w:t>
      </w:r>
      <w:r w:rsidRPr="004C4C64">
        <w:rPr>
          <w:rFonts w:ascii="Arial" w:hAnsi="Arial" w:cs="Arial"/>
          <w:i/>
          <w:noProof/>
          <w:sz w:val="24"/>
          <w:szCs w:val="24"/>
        </w:rPr>
        <w:t>…” &gt; OK</w:t>
      </w:r>
      <w:r w:rsidR="00DF3B60">
        <w:rPr>
          <w:rFonts w:ascii="Arial" w:hAnsi="Arial" w:cs="Arial"/>
          <w:i/>
          <w:noProof/>
          <w:sz w:val="24"/>
          <w:szCs w:val="24"/>
        </w:rPr>
        <w:br/>
      </w:r>
      <w:r w:rsidR="00DF3B60">
        <w:rPr>
          <w:rFonts w:ascii="Arial" w:hAnsi="Arial" w:cs="Arial"/>
          <w:i/>
          <w:noProof/>
          <w:sz w:val="24"/>
          <w:szCs w:val="24"/>
        </w:rPr>
        <w:br/>
      </w:r>
      <w:r>
        <w:rPr>
          <w:rFonts w:ascii="Arial" w:hAnsi="Arial" w:cs="Arial"/>
          <w:i/>
          <w:noProof/>
          <w:sz w:val="24"/>
          <w:szCs w:val="24"/>
        </w:rPr>
        <w:tab/>
      </w:r>
      <w:r w:rsidRPr="004C4C64">
        <w:rPr>
          <w:rFonts w:ascii="Arial" w:hAnsi="Arial" w:cs="Arial"/>
          <w:noProof/>
          <w:sz w:val="24"/>
          <w:szCs w:val="24"/>
        </w:rPr>
        <w:t xml:space="preserve">7) </w:t>
      </w:r>
      <w:r>
        <w:rPr>
          <w:rFonts w:ascii="Arial" w:hAnsi="Arial" w:cs="Arial"/>
          <w:noProof/>
          <w:sz w:val="24"/>
          <w:szCs w:val="24"/>
        </w:rPr>
        <w:t xml:space="preserve"> In the </w:t>
      </w:r>
      <w:r w:rsidR="00C43A67">
        <w:rPr>
          <w:rFonts w:ascii="Arial" w:hAnsi="Arial" w:cs="Arial"/>
          <w:noProof/>
          <w:sz w:val="24"/>
          <w:szCs w:val="24"/>
        </w:rPr>
        <w:t xml:space="preserve">Wizard’s </w:t>
      </w:r>
      <w:r>
        <w:rPr>
          <w:rFonts w:ascii="Arial" w:hAnsi="Arial" w:cs="Arial"/>
          <w:noProof/>
          <w:sz w:val="24"/>
          <w:szCs w:val="24"/>
        </w:rPr>
        <w:t>N-</w:t>
      </w:r>
      <w:r w:rsidR="00C43A67">
        <w:rPr>
          <w:rFonts w:ascii="Arial" w:hAnsi="Arial" w:cs="Arial"/>
          <w:noProof/>
          <w:sz w:val="24"/>
          <w:szCs w:val="24"/>
        </w:rPr>
        <w:t>DIMENSIONAL VISUALIZER</w:t>
      </w:r>
      <w:r>
        <w:rPr>
          <w:rFonts w:ascii="Arial" w:hAnsi="Arial" w:cs="Arial"/>
          <w:noProof/>
          <w:sz w:val="24"/>
          <w:szCs w:val="24"/>
        </w:rPr>
        <w:t xml:space="preserve"> </w:t>
      </w:r>
      <w:r w:rsidR="00C43A67">
        <w:rPr>
          <w:rFonts w:ascii="Arial" w:hAnsi="Arial" w:cs="Arial"/>
          <w:noProof/>
          <w:sz w:val="24"/>
          <w:szCs w:val="24"/>
        </w:rPr>
        <w:t xml:space="preserve">page </w:t>
      </w:r>
      <w:r w:rsidR="00C43A67">
        <w:rPr>
          <w:rFonts w:ascii="Arial" w:hAnsi="Arial" w:cs="Arial"/>
          <w:noProof/>
          <w:sz w:val="24"/>
          <w:szCs w:val="24"/>
        </w:rPr>
        <w:br/>
      </w:r>
      <w:r w:rsidR="00C43A67">
        <w:rPr>
          <w:rFonts w:ascii="Arial" w:hAnsi="Arial" w:cs="Arial"/>
          <w:noProof/>
          <w:sz w:val="24"/>
          <w:szCs w:val="24"/>
        </w:rPr>
        <w:tab/>
      </w:r>
      <w:r w:rsidR="00C43A67">
        <w:rPr>
          <w:rFonts w:ascii="Arial" w:hAnsi="Arial" w:cs="Arial"/>
          <w:noProof/>
          <w:sz w:val="24"/>
          <w:szCs w:val="24"/>
        </w:rPr>
        <w:tab/>
      </w:r>
      <w:r>
        <w:rPr>
          <w:rFonts w:ascii="Arial" w:hAnsi="Arial" w:cs="Arial"/>
          <w:noProof/>
          <w:sz w:val="24"/>
          <w:szCs w:val="24"/>
        </w:rPr>
        <w:t xml:space="preserve">&gt; </w:t>
      </w:r>
      <w:r w:rsidRPr="004C4C64">
        <w:rPr>
          <w:rFonts w:ascii="Arial" w:hAnsi="Arial" w:cs="Arial"/>
          <w:i/>
          <w:noProof/>
          <w:sz w:val="24"/>
          <w:szCs w:val="24"/>
        </w:rPr>
        <w:t>click on</w:t>
      </w:r>
      <w:r>
        <w:rPr>
          <w:rFonts w:ascii="Arial" w:hAnsi="Arial" w:cs="Arial"/>
          <w:noProof/>
          <w:sz w:val="24"/>
          <w:szCs w:val="24"/>
        </w:rPr>
        <w:t xml:space="preserve"> “Retrieve </w:t>
      </w:r>
      <w:r w:rsidR="00C43A67">
        <w:rPr>
          <w:rFonts w:ascii="Arial" w:hAnsi="Arial" w:cs="Arial"/>
          <w:noProof/>
          <w:sz w:val="24"/>
          <w:szCs w:val="24"/>
        </w:rPr>
        <w:tab/>
      </w:r>
      <w:r>
        <w:rPr>
          <w:rFonts w:ascii="Arial" w:hAnsi="Arial" w:cs="Arial"/>
          <w:noProof/>
          <w:sz w:val="24"/>
          <w:szCs w:val="24"/>
        </w:rPr>
        <w:t>Endmembers”</w:t>
      </w:r>
      <w:r w:rsidR="00F078E2">
        <w:rPr>
          <w:rFonts w:ascii="Arial" w:hAnsi="Arial" w:cs="Arial"/>
          <w:noProof/>
          <w:sz w:val="24"/>
          <w:szCs w:val="24"/>
        </w:rPr>
        <w:br/>
      </w:r>
      <w:r w:rsidR="00F078E2">
        <w:rPr>
          <w:rFonts w:ascii="Arial" w:hAnsi="Arial" w:cs="Arial"/>
          <w:noProof/>
          <w:sz w:val="24"/>
          <w:szCs w:val="24"/>
        </w:rPr>
        <w:tab/>
      </w:r>
      <w:r w:rsidR="00F078E2">
        <w:rPr>
          <w:rFonts w:ascii="Arial" w:hAnsi="Arial" w:cs="Arial"/>
          <w:noProof/>
          <w:sz w:val="24"/>
          <w:szCs w:val="24"/>
        </w:rPr>
        <w:tab/>
        <w:t>The 19 endmembers populate the Endmember List.</w:t>
      </w:r>
    </w:p>
    <w:p w:rsidR="00A31438" w:rsidRDefault="00A31438" w:rsidP="008A01B3">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The “Plot Endmembers” and “Start Spectral Analyst” buttons </w:t>
      </w:r>
      <w:r w:rsidR="00C43A67">
        <w:rPr>
          <w:rFonts w:ascii="Arial" w:hAnsi="Arial" w:cs="Arial"/>
          <w:noProof/>
          <w:sz w:val="24"/>
          <w:szCs w:val="24"/>
        </w:rPr>
        <w:t xml:space="preserve">are </w:t>
      </w:r>
      <w:r>
        <w:rPr>
          <w:rFonts w:ascii="Arial" w:hAnsi="Arial" w:cs="Arial"/>
          <w:noProof/>
          <w:sz w:val="24"/>
          <w:szCs w:val="24"/>
        </w:rPr>
        <w:t>activate</w:t>
      </w:r>
      <w:r w:rsidR="00C43A67">
        <w:rPr>
          <w:rFonts w:ascii="Arial" w:hAnsi="Arial" w:cs="Arial"/>
          <w:noProof/>
          <w:sz w:val="24"/>
          <w:szCs w:val="24"/>
        </w:rPr>
        <w:t>d</w:t>
      </w:r>
      <w:r>
        <w:rPr>
          <w:rFonts w:ascii="Arial" w:hAnsi="Arial" w:cs="Arial"/>
          <w:noProof/>
          <w:sz w:val="24"/>
          <w:szCs w:val="24"/>
        </w:rPr>
        <w:t>.</w:t>
      </w:r>
    </w:p>
    <w:p w:rsidR="00A31438" w:rsidRDefault="00A31438" w:rsidP="00A31438">
      <w:pPr>
        <w:tabs>
          <w:tab w:val="left" w:pos="720"/>
        </w:tabs>
        <w:jc w:val="center"/>
        <w:rPr>
          <w:rFonts w:ascii="Arial" w:hAnsi="Arial" w:cs="Arial"/>
          <w:noProof/>
          <w:sz w:val="24"/>
          <w:szCs w:val="24"/>
        </w:rPr>
      </w:pPr>
      <w:r>
        <w:rPr>
          <w:rFonts w:ascii="Arial" w:hAnsi="Arial" w:cs="Arial"/>
          <w:noProof/>
          <w:sz w:val="24"/>
          <w:szCs w:val="24"/>
        </w:rPr>
        <w:drawing>
          <wp:inline distT="0" distB="0" distL="0" distR="0" wp14:anchorId="19E6B1DB" wp14:editId="4241DF5F">
            <wp:extent cx="3966210" cy="1575435"/>
            <wp:effectExtent l="0" t="0" r="0" b="5715"/>
            <wp:docPr id="19" name="Picture 19" descr="L:\Textbook\RSDD_Labs\Lab_11_Hyperspectral\Cuprite SWIR\fig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Textbook\RSDD_Labs\Lab_11_Hyperspectral\Cuprite SWIR\fig 10.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66210" cy="1575435"/>
                    </a:xfrm>
                    <a:prstGeom prst="rect">
                      <a:avLst/>
                    </a:prstGeom>
                    <a:noFill/>
                    <a:ln>
                      <a:noFill/>
                    </a:ln>
                  </pic:spPr>
                </pic:pic>
              </a:graphicData>
            </a:graphic>
          </wp:inline>
        </w:drawing>
      </w:r>
    </w:p>
    <w:p w:rsidR="00A31438" w:rsidRDefault="00A31438" w:rsidP="00A31438">
      <w:pPr>
        <w:tabs>
          <w:tab w:val="left" w:pos="720"/>
        </w:tabs>
        <w:spacing w:after="0"/>
        <w:rPr>
          <w:rFonts w:ascii="Arial" w:hAnsi="Arial" w:cs="Arial"/>
          <w:noProof/>
          <w:sz w:val="24"/>
          <w:szCs w:val="24"/>
        </w:rPr>
      </w:pPr>
      <w:r>
        <w:rPr>
          <w:rFonts w:ascii="Arial" w:hAnsi="Arial" w:cs="Arial"/>
          <w:i/>
          <w:noProof/>
          <w:sz w:val="24"/>
          <w:szCs w:val="24"/>
        </w:rPr>
        <w:tab/>
      </w:r>
      <w:r>
        <w:rPr>
          <w:rFonts w:ascii="Arial" w:hAnsi="Arial" w:cs="Arial"/>
          <w:i/>
          <w:noProof/>
          <w:sz w:val="24"/>
          <w:szCs w:val="24"/>
        </w:rPr>
        <w:tab/>
      </w:r>
      <w:r w:rsidR="00F078E2" w:rsidRPr="00F078E2">
        <w:rPr>
          <w:rFonts w:ascii="Arial" w:hAnsi="Arial" w:cs="Arial"/>
          <w:i/>
          <w:noProof/>
          <w:sz w:val="24"/>
          <w:szCs w:val="24"/>
        </w:rPr>
        <w:t>Click-on</w:t>
      </w:r>
      <w:r w:rsidR="00F078E2">
        <w:rPr>
          <w:rFonts w:ascii="Arial" w:hAnsi="Arial" w:cs="Arial"/>
          <w:noProof/>
          <w:sz w:val="24"/>
          <w:szCs w:val="24"/>
        </w:rPr>
        <w:t xml:space="preserve"> “Plot Endmembers”</w:t>
      </w:r>
      <w:r w:rsidR="00F078E2">
        <w:rPr>
          <w:rFonts w:ascii="Arial" w:hAnsi="Arial" w:cs="Arial"/>
          <w:noProof/>
          <w:sz w:val="24"/>
          <w:szCs w:val="24"/>
        </w:rPr>
        <w:br/>
      </w:r>
      <w:r w:rsidR="00F078E2">
        <w:rPr>
          <w:rFonts w:ascii="Arial" w:hAnsi="Arial" w:cs="Arial"/>
          <w:noProof/>
          <w:sz w:val="24"/>
          <w:szCs w:val="24"/>
        </w:rPr>
        <w:tab/>
      </w:r>
      <w:r w:rsidR="00F078E2">
        <w:rPr>
          <w:rFonts w:ascii="Arial" w:hAnsi="Arial" w:cs="Arial"/>
          <w:noProof/>
          <w:sz w:val="24"/>
          <w:szCs w:val="24"/>
        </w:rPr>
        <w:tab/>
      </w:r>
      <w:r w:rsidR="00F078E2">
        <w:rPr>
          <w:rFonts w:ascii="Arial" w:hAnsi="Arial" w:cs="Arial"/>
          <w:noProof/>
          <w:sz w:val="24"/>
          <w:szCs w:val="24"/>
        </w:rPr>
        <w:tab/>
        <w:t>The “n-D Visualizer Endmember Spectra” window pops-up.</w:t>
      </w:r>
      <w:r w:rsidR="00F078E2">
        <w:rPr>
          <w:rFonts w:ascii="Arial" w:hAnsi="Arial" w:cs="Arial"/>
          <w:noProof/>
          <w:sz w:val="24"/>
          <w:szCs w:val="24"/>
        </w:rPr>
        <w:br/>
      </w:r>
      <w:r w:rsidR="00F078E2">
        <w:rPr>
          <w:rFonts w:ascii="Arial" w:hAnsi="Arial" w:cs="Arial"/>
          <w:noProof/>
          <w:sz w:val="24"/>
          <w:szCs w:val="24"/>
        </w:rPr>
        <w:tab/>
      </w:r>
      <w:r w:rsidR="00F078E2">
        <w:rPr>
          <w:rFonts w:ascii="Arial" w:hAnsi="Arial" w:cs="Arial"/>
          <w:noProof/>
          <w:sz w:val="24"/>
          <w:szCs w:val="24"/>
        </w:rPr>
        <w:tab/>
      </w:r>
      <w:r w:rsidR="00F078E2">
        <w:rPr>
          <w:rFonts w:ascii="Arial" w:hAnsi="Arial" w:cs="Arial"/>
          <w:noProof/>
          <w:sz w:val="24"/>
          <w:szCs w:val="24"/>
        </w:rPr>
        <w:tab/>
      </w:r>
      <w:r>
        <w:rPr>
          <w:rFonts w:ascii="Arial" w:hAnsi="Arial" w:cs="Arial"/>
          <w:noProof/>
          <w:sz w:val="24"/>
          <w:szCs w:val="24"/>
        </w:rPr>
        <w:t xml:space="preserve">           (see window below)</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r>
      <w:r w:rsidR="00C43A67">
        <w:rPr>
          <w:rFonts w:ascii="Arial" w:hAnsi="Arial" w:cs="Arial"/>
          <w:noProof/>
          <w:sz w:val="24"/>
          <w:szCs w:val="24"/>
        </w:rPr>
        <w:br/>
      </w:r>
      <w:r w:rsidR="00C43A67">
        <w:rPr>
          <w:rFonts w:ascii="Arial" w:hAnsi="Arial" w:cs="Arial"/>
          <w:noProof/>
          <w:sz w:val="24"/>
          <w:szCs w:val="24"/>
        </w:rPr>
        <w:tab/>
      </w:r>
      <w:r w:rsidR="00C43A67">
        <w:rPr>
          <w:rFonts w:ascii="Arial" w:hAnsi="Arial" w:cs="Arial"/>
          <w:noProof/>
          <w:sz w:val="24"/>
          <w:szCs w:val="24"/>
        </w:rPr>
        <w:tab/>
      </w:r>
      <w:r w:rsidR="00C43A67">
        <w:rPr>
          <w:rFonts w:ascii="Arial" w:hAnsi="Arial" w:cs="Arial"/>
          <w:noProof/>
          <w:sz w:val="24"/>
          <w:szCs w:val="24"/>
        </w:rPr>
        <w:tab/>
      </w:r>
      <w:r w:rsidR="00F078E2" w:rsidRPr="00F078E2">
        <w:rPr>
          <w:rFonts w:ascii="Arial" w:hAnsi="Arial" w:cs="Arial"/>
          <w:i/>
          <w:noProof/>
          <w:sz w:val="24"/>
          <w:szCs w:val="24"/>
        </w:rPr>
        <w:t>Change</w:t>
      </w:r>
      <w:r w:rsidR="00F078E2">
        <w:rPr>
          <w:rFonts w:ascii="Arial" w:hAnsi="Arial" w:cs="Arial"/>
          <w:noProof/>
          <w:sz w:val="24"/>
          <w:szCs w:val="24"/>
        </w:rPr>
        <w:t xml:space="preserve"> from “Data Value” to “Continuum Removed”</w:t>
      </w:r>
      <w:r w:rsidR="00F078E2">
        <w:rPr>
          <w:rFonts w:ascii="Arial" w:hAnsi="Arial" w:cs="Arial"/>
          <w:noProof/>
          <w:sz w:val="24"/>
          <w:szCs w:val="24"/>
        </w:rPr>
        <w:br/>
      </w:r>
      <w:r w:rsidR="00F078E2">
        <w:rPr>
          <w:rFonts w:ascii="Arial" w:hAnsi="Arial" w:cs="Arial"/>
          <w:noProof/>
          <w:sz w:val="24"/>
          <w:szCs w:val="24"/>
        </w:rPr>
        <w:tab/>
      </w:r>
      <w:r w:rsidR="00F078E2">
        <w:rPr>
          <w:rFonts w:ascii="Arial" w:hAnsi="Arial" w:cs="Arial"/>
          <w:noProof/>
          <w:sz w:val="24"/>
          <w:szCs w:val="24"/>
        </w:rPr>
        <w:tab/>
      </w:r>
      <w:r w:rsidR="00F078E2">
        <w:rPr>
          <w:rFonts w:ascii="Arial" w:hAnsi="Arial" w:cs="Arial"/>
          <w:noProof/>
          <w:sz w:val="24"/>
          <w:szCs w:val="24"/>
        </w:rPr>
        <w:tab/>
      </w:r>
      <w:r w:rsidR="00F078E2" w:rsidRPr="00F078E2">
        <w:rPr>
          <w:rFonts w:ascii="Arial" w:hAnsi="Arial" w:cs="Arial"/>
          <w:i/>
          <w:noProof/>
          <w:sz w:val="24"/>
          <w:szCs w:val="24"/>
        </w:rPr>
        <w:t>Click on</w:t>
      </w:r>
      <w:r w:rsidR="00F078E2">
        <w:rPr>
          <w:rFonts w:ascii="Arial" w:hAnsi="Arial" w:cs="Arial"/>
          <w:noProof/>
          <w:sz w:val="24"/>
          <w:szCs w:val="24"/>
        </w:rPr>
        <w:t xml:space="preserve"> </w:t>
      </w:r>
      <w:r w:rsidR="00C43A67">
        <w:rPr>
          <w:rFonts w:ascii="Arial" w:hAnsi="Arial" w:cs="Arial"/>
          <w:noProof/>
          <w:sz w:val="24"/>
          <w:szCs w:val="24"/>
        </w:rPr>
        <w:t xml:space="preserve">the </w:t>
      </w:r>
      <w:r w:rsidR="00F078E2">
        <w:rPr>
          <w:rFonts w:ascii="Arial" w:hAnsi="Arial" w:cs="Arial"/>
          <w:noProof/>
          <w:sz w:val="24"/>
          <w:szCs w:val="24"/>
        </w:rPr>
        <w:t>“Stack Plots”</w:t>
      </w:r>
      <w:r>
        <w:rPr>
          <w:rFonts w:ascii="Arial" w:hAnsi="Arial" w:cs="Arial"/>
          <w:noProof/>
          <w:sz w:val="24"/>
          <w:szCs w:val="24"/>
        </w:rPr>
        <w:t xml:space="preserve"> </w:t>
      </w:r>
      <w:r w:rsidR="00C43A67">
        <w:rPr>
          <w:rFonts w:ascii="Arial" w:hAnsi="Arial" w:cs="Arial"/>
          <w:noProof/>
          <w:sz w:val="24"/>
          <w:szCs w:val="24"/>
        </w:rPr>
        <w:t>icon</w:t>
      </w:r>
      <w:r>
        <w:rPr>
          <w:rFonts w:ascii="Arial" w:hAnsi="Arial" w:cs="Arial"/>
          <w:noProof/>
          <w:sz w:val="24"/>
          <w:szCs w:val="24"/>
        </w:rPr>
        <w:t xml:space="preserve">  </w:t>
      </w:r>
    </w:p>
    <w:p w:rsidR="00C43A67" w:rsidRDefault="00C43A67" w:rsidP="00A31438">
      <w:pPr>
        <w:tabs>
          <w:tab w:val="left" w:pos="720"/>
        </w:tabs>
        <w:spacing w:after="0"/>
        <w:rPr>
          <w:rFonts w:ascii="Arial" w:hAnsi="Arial" w:cs="Arial"/>
          <w:noProof/>
          <w:sz w:val="24"/>
          <w:szCs w:val="24"/>
        </w:rPr>
      </w:pPr>
      <w:r>
        <w:rPr>
          <w:rFonts w:ascii="Arial" w:hAnsi="Arial" w:cs="Arial"/>
          <w:noProof/>
          <w:sz w:val="24"/>
          <w:szCs w:val="24"/>
        </w:rPr>
        <w:lastRenderedPageBreak/>
        <w:tab/>
      </w:r>
      <w:r>
        <w:rPr>
          <w:rFonts w:ascii="Arial" w:hAnsi="Arial" w:cs="Arial"/>
          <w:noProof/>
          <w:sz w:val="24"/>
          <w:szCs w:val="24"/>
        </w:rPr>
        <w:tab/>
        <w:t xml:space="preserve">Read through the text on the right side of the “n-D Visualizer Endmember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Spectra” window  below.  Note how similar these endmember spectra to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some of the spectral profiles we found while clicking around the AVIRIS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SWIR data set.   Muscovite (white mica).  Calcite.  </w:t>
      </w:r>
    </w:p>
    <w:p w:rsidR="00F80A57" w:rsidRPr="00F80A57" w:rsidRDefault="00F078E2" w:rsidP="00A31438">
      <w:pPr>
        <w:tabs>
          <w:tab w:val="left" w:pos="720"/>
        </w:tabs>
        <w:spacing w:after="0"/>
        <w:rPr>
          <w:rFonts w:ascii="Arial" w:hAnsi="Arial" w:cs="Arial"/>
          <w:noProof/>
          <w:sz w:val="24"/>
          <w:szCs w:val="24"/>
        </w:rPr>
      </w:pPr>
      <w:r>
        <w:rPr>
          <w:rFonts w:ascii="Arial" w:hAnsi="Arial" w:cs="Arial"/>
          <w:noProof/>
          <w:sz w:val="24"/>
          <w:szCs w:val="24"/>
        </w:rPr>
        <w:tab/>
        <w:t xml:space="preserve">  </w:t>
      </w:r>
    </w:p>
    <w:tbl>
      <w:tblPr>
        <w:tblStyle w:val="TableGrid"/>
        <w:tblW w:w="9682" w:type="dxa"/>
        <w:tblLook w:val="04A0" w:firstRow="1" w:lastRow="0" w:firstColumn="1" w:lastColumn="0" w:noHBand="0" w:noVBand="1"/>
      </w:tblPr>
      <w:tblGrid>
        <w:gridCol w:w="5629"/>
        <w:gridCol w:w="4053"/>
      </w:tblGrid>
      <w:tr w:rsidR="00F078E2" w:rsidTr="00AB4374">
        <w:trPr>
          <w:trHeight w:val="8090"/>
        </w:trPr>
        <w:tc>
          <w:tcPr>
            <w:tcW w:w="5629" w:type="dxa"/>
          </w:tcPr>
          <w:p w:rsidR="00F078E2" w:rsidRDefault="00AB4374" w:rsidP="008A01B3">
            <w:pPr>
              <w:tabs>
                <w:tab w:val="left" w:pos="720"/>
              </w:tabs>
              <w:rPr>
                <w:rFonts w:ascii="Arial" w:hAnsi="Arial" w:cs="Arial"/>
                <w:noProof/>
                <w:sz w:val="24"/>
                <w:szCs w:val="24"/>
              </w:rPr>
            </w:pPr>
            <w:r>
              <w:rPr>
                <w:rFonts w:ascii="Arial" w:hAnsi="Arial" w:cs="Arial"/>
                <w:noProof/>
                <w:sz w:val="24"/>
                <w:szCs w:val="24"/>
              </w:rPr>
              <w:drawing>
                <wp:inline distT="0" distB="0" distL="0" distR="0" wp14:anchorId="40A60A8C" wp14:editId="3CEF8336">
                  <wp:extent cx="3437263" cy="5118325"/>
                  <wp:effectExtent l="0" t="0" r="0" b="6350"/>
                  <wp:docPr id="18" name="Picture 18" descr="L:\Textbook\RSDD_Labs\Lab_11_Hyperspectral\Cuprite SWIR\Fig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Textbook\RSDD_Labs\Lab_11_Hyperspectral\Cuprite SWIR\Fig 9.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39409" cy="5121521"/>
                          </a:xfrm>
                          <a:prstGeom prst="rect">
                            <a:avLst/>
                          </a:prstGeom>
                          <a:noFill/>
                          <a:ln>
                            <a:noFill/>
                          </a:ln>
                        </pic:spPr>
                      </pic:pic>
                    </a:graphicData>
                  </a:graphic>
                </wp:inline>
              </w:drawing>
            </w:r>
          </w:p>
        </w:tc>
        <w:tc>
          <w:tcPr>
            <w:tcW w:w="4053" w:type="dxa"/>
          </w:tcPr>
          <w:p w:rsidR="00D943C0" w:rsidRPr="00D943C0" w:rsidRDefault="00D943C0" w:rsidP="008A01B3">
            <w:pPr>
              <w:tabs>
                <w:tab w:val="left" w:pos="720"/>
              </w:tabs>
              <w:rPr>
                <w:rFonts w:ascii="Arial" w:hAnsi="Arial" w:cs="Arial"/>
                <w:noProof/>
                <w:sz w:val="18"/>
                <w:szCs w:val="18"/>
              </w:rPr>
            </w:pPr>
          </w:p>
          <w:p w:rsidR="00F078E2" w:rsidRPr="00D943C0" w:rsidRDefault="00D943C0" w:rsidP="008A01B3">
            <w:pPr>
              <w:tabs>
                <w:tab w:val="left" w:pos="720"/>
              </w:tabs>
              <w:rPr>
                <w:rFonts w:ascii="Arial" w:hAnsi="Arial" w:cs="Arial"/>
                <w:noProof/>
                <w:sz w:val="18"/>
                <w:szCs w:val="18"/>
              </w:rPr>
            </w:pPr>
            <w:r w:rsidRPr="00D943C0">
              <w:rPr>
                <w:rFonts w:ascii="Arial" w:hAnsi="Arial" w:cs="Arial"/>
                <w:noProof/>
                <w:sz w:val="18"/>
                <w:szCs w:val="18"/>
              </w:rPr>
              <w:t>“n-D Visualizer Endmember Spectra” window</w:t>
            </w:r>
          </w:p>
          <w:p w:rsidR="00D943C0" w:rsidRPr="00D943C0" w:rsidRDefault="00D943C0" w:rsidP="008A01B3">
            <w:pPr>
              <w:tabs>
                <w:tab w:val="left" w:pos="720"/>
              </w:tabs>
              <w:rPr>
                <w:rFonts w:ascii="Arial" w:hAnsi="Arial" w:cs="Arial"/>
                <w:noProof/>
                <w:sz w:val="18"/>
                <w:szCs w:val="18"/>
              </w:rPr>
            </w:pPr>
          </w:p>
          <w:p w:rsidR="00D943C0" w:rsidRPr="00D943C0" w:rsidRDefault="00D943C0" w:rsidP="008A01B3">
            <w:pPr>
              <w:tabs>
                <w:tab w:val="left" w:pos="720"/>
              </w:tabs>
              <w:rPr>
                <w:rFonts w:ascii="Arial" w:hAnsi="Arial" w:cs="Arial"/>
                <w:noProof/>
                <w:sz w:val="18"/>
                <w:szCs w:val="18"/>
              </w:rPr>
            </w:pPr>
            <w:r w:rsidRPr="00D943C0">
              <w:rPr>
                <w:rFonts w:ascii="Arial" w:hAnsi="Arial" w:cs="Arial"/>
                <w:noProof/>
                <w:sz w:val="18"/>
                <w:szCs w:val="18"/>
              </w:rPr>
              <w:t xml:space="preserve">“Data Value” changed to   </w:t>
            </w:r>
            <w:r w:rsidRPr="00D943C0">
              <w:rPr>
                <w:rFonts w:ascii="Arial" w:hAnsi="Arial" w:cs="Arial"/>
                <w:noProof/>
                <w:sz w:val="18"/>
                <w:szCs w:val="18"/>
              </w:rPr>
              <w:br/>
              <w:t xml:space="preserve">                             “Continuum Removed”</w:t>
            </w:r>
          </w:p>
          <w:p w:rsidR="00D943C0" w:rsidRPr="00D943C0" w:rsidRDefault="00D943C0" w:rsidP="008A01B3">
            <w:pPr>
              <w:tabs>
                <w:tab w:val="left" w:pos="720"/>
              </w:tabs>
              <w:rPr>
                <w:rFonts w:ascii="Arial" w:hAnsi="Arial" w:cs="Arial"/>
                <w:noProof/>
                <w:sz w:val="18"/>
                <w:szCs w:val="18"/>
              </w:rPr>
            </w:pPr>
            <w:r w:rsidRPr="00D943C0">
              <w:rPr>
                <w:rFonts w:ascii="Arial" w:hAnsi="Arial" w:cs="Arial"/>
                <w:noProof/>
                <w:sz w:val="18"/>
                <w:szCs w:val="18"/>
              </w:rPr>
              <w:br/>
            </w:r>
            <w:r w:rsidRPr="00D943C0">
              <w:rPr>
                <w:rFonts w:ascii="Arial" w:hAnsi="Arial" w:cs="Arial"/>
                <w:i/>
                <w:noProof/>
                <w:sz w:val="18"/>
                <w:szCs w:val="18"/>
              </w:rPr>
              <w:t>Clicked on</w:t>
            </w:r>
            <w:r w:rsidRPr="00D943C0">
              <w:rPr>
                <w:rFonts w:ascii="Arial" w:hAnsi="Arial" w:cs="Arial"/>
                <w:noProof/>
                <w:sz w:val="18"/>
                <w:szCs w:val="18"/>
              </w:rPr>
              <w:t xml:space="preserve"> “Stack Plots”</w:t>
            </w:r>
          </w:p>
          <w:p w:rsidR="00D943C0" w:rsidRPr="00D943C0" w:rsidRDefault="00D943C0" w:rsidP="008A01B3">
            <w:pPr>
              <w:tabs>
                <w:tab w:val="left" w:pos="720"/>
              </w:tabs>
              <w:rPr>
                <w:rFonts w:ascii="Arial" w:hAnsi="Arial" w:cs="Arial"/>
                <w:noProof/>
                <w:sz w:val="18"/>
                <w:szCs w:val="18"/>
              </w:rPr>
            </w:pPr>
          </w:p>
          <w:p w:rsidR="00D943C0" w:rsidRPr="00D943C0" w:rsidRDefault="00D943C0" w:rsidP="008A01B3">
            <w:pPr>
              <w:tabs>
                <w:tab w:val="left" w:pos="720"/>
              </w:tabs>
              <w:rPr>
                <w:rFonts w:ascii="Arial" w:hAnsi="Arial" w:cs="Arial"/>
                <w:noProof/>
                <w:sz w:val="18"/>
                <w:szCs w:val="18"/>
              </w:rPr>
            </w:pPr>
            <w:r w:rsidRPr="00D943C0">
              <w:rPr>
                <w:rFonts w:ascii="Arial" w:hAnsi="Arial" w:cs="Arial"/>
                <w:noProof/>
                <w:sz w:val="18"/>
                <w:szCs w:val="18"/>
              </w:rPr>
              <w:t>What endmembers have unique spectral profiles in the SWIR wavelength range?</w:t>
            </w:r>
          </w:p>
          <w:p w:rsidR="00D943C0" w:rsidRPr="00D943C0" w:rsidRDefault="00D943C0" w:rsidP="008A01B3">
            <w:pPr>
              <w:tabs>
                <w:tab w:val="left" w:pos="720"/>
              </w:tabs>
              <w:rPr>
                <w:rFonts w:ascii="Arial" w:hAnsi="Arial" w:cs="Arial"/>
                <w:noProof/>
                <w:sz w:val="18"/>
                <w:szCs w:val="18"/>
              </w:rPr>
            </w:pPr>
          </w:p>
          <w:p w:rsidR="00D943C0" w:rsidRPr="00D943C0" w:rsidRDefault="00D943C0" w:rsidP="00D943C0">
            <w:pPr>
              <w:tabs>
                <w:tab w:val="left" w:pos="720"/>
              </w:tabs>
              <w:rPr>
                <w:rFonts w:ascii="Arial" w:hAnsi="Arial" w:cs="Arial"/>
                <w:noProof/>
                <w:sz w:val="18"/>
                <w:szCs w:val="18"/>
              </w:rPr>
            </w:pPr>
            <w:r w:rsidRPr="00D943C0">
              <w:rPr>
                <w:rFonts w:ascii="Arial" w:hAnsi="Arial" w:cs="Arial"/>
                <w:noProof/>
                <w:sz w:val="18"/>
                <w:szCs w:val="18"/>
              </w:rPr>
              <w:t xml:space="preserve">Experienced analysts can identify the material (minerals in our example) that is associated with a spectral profile on the left.  </w:t>
            </w:r>
          </w:p>
          <w:p w:rsidR="00D943C0" w:rsidRPr="00D943C0" w:rsidRDefault="00D943C0" w:rsidP="00D943C0">
            <w:pPr>
              <w:tabs>
                <w:tab w:val="left" w:pos="720"/>
              </w:tabs>
              <w:rPr>
                <w:rFonts w:ascii="Arial" w:hAnsi="Arial" w:cs="Arial"/>
                <w:noProof/>
                <w:sz w:val="18"/>
                <w:szCs w:val="18"/>
              </w:rPr>
            </w:pPr>
          </w:p>
          <w:p w:rsidR="00D943C0" w:rsidRPr="00D943C0" w:rsidRDefault="00D943C0" w:rsidP="00D943C0">
            <w:pPr>
              <w:tabs>
                <w:tab w:val="left" w:pos="720"/>
              </w:tabs>
              <w:rPr>
                <w:rFonts w:ascii="Arial" w:hAnsi="Arial" w:cs="Arial"/>
                <w:noProof/>
                <w:sz w:val="18"/>
                <w:szCs w:val="18"/>
              </w:rPr>
            </w:pPr>
            <w:r w:rsidRPr="00D943C0">
              <w:rPr>
                <w:rFonts w:ascii="Arial" w:hAnsi="Arial" w:cs="Arial"/>
                <w:noProof/>
                <w:sz w:val="18"/>
                <w:szCs w:val="18"/>
              </w:rPr>
              <w:t>“n-D Class Mean #2 (green profile 2</w:t>
            </w:r>
            <w:r w:rsidRPr="00D943C0">
              <w:rPr>
                <w:rFonts w:ascii="Arial" w:hAnsi="Arial" w:cs="Arial"/>
                <w:noProof/>
                <w:sz w:val="18"/>
                <w:szCs w:val="18"/>
                <w:vertAlign w:val="superscript"/>
              </w:rPr>
              <w:t>nd</w:t>
            </w:r>
            <w:r w:rsidRPr="00D943C0">
              <w:rPr>
                <w:rFonts w:ascii="Arial" w:hAnsi="Arial" w:cs="Arial"/>
                <w:noProof/>
                <w:sz w:val="18"/>
                <w:szCs w:val="18"/>
              </w:rPr>
              <w:t xml:space="preserve"> from the bottom) is very similar to “muscovite” or “white mica”.</w:t>
            </w:r>
          </w:p>
          <w:p w:rsidR="00D943C0" w:rsidRPr="00D943C0" w:rsidRDefault="00D943C0" w:rsidP="00D943C0">
            <w:pPr>
              <w:tabs>
                <w:tab w:val="left" w:pos="720"/>
              </w:tabs>
              <w:rPr>
                <w:rFonts w:ascii="Arial" w:hAnsi="Arial" w:cs="Arial"/>
                <w:noProof/>
                <w:sz w:val="18"/>
                <w:szCs w:val="18"/>
              </w:rPr>
            </w:pPr>
          </w:p>
          <w:p w:rsidR="00D943C0" w:rsidRPr="00D943C0" w:rsidRDefault="00D943C0" w:rsidP="00D943C0">
            <w:pPr>
              <w:tabs>
                <w:tab w:val="left" w:pos="720"/>
              </w:tabs>
              <w:rPr>
                <w:rFonts w:ascii="Arial" w:hAnsi="Arial" w:cs="Arial"/>
                <w:noProof/>
                <w:sz w:val="18"/>
                <w:szCs w:val="18"/>
              </w:rPr>
            </w:pPr>
            <w:r w:rsidRPr="00D943C0">
              <w:rPr>
                <w:rFonts w:ascii="Arial" w:hAnsi="Arial" w:cs="Arial"/>
                <w:noProof/>
                <w:sz w:val="18"/>
                <w:szCs w:val="18"/>
              </w:rPr>
              <w:t>“n-D Class Mean #5 (cyan profile 5</w:t>
            </w:r>
            <w:r w:rsidRPr="00D943C0">
              <w:rPr>
                <w:rFonts w:ascii="Arial" w:hAnsi="Arial" w:cs="Arial"/>
                <w:noProof/>
                <w:sz w:val="18"/>
                <w:szCs w:val="18"/>
                <w:vertAlign w:val="superscript"/>
              </w:rPr>
              <w:t>th</w:t>
            </w:r>
            <w:r w:rsidRPr="00D943C0">
              <w:rPr>
                <w:rFonts w:ascii="Arial" w:hAnsi="Arial" w:cs="Arial"/>
                <w:noProof/>
                <w:sz w:val="18"/>
                <w:szCs w:val="18"/>
              </w:rPr>
              <w:t xml:space="preserve"> from the bottom) is very similar to “calcite”.</w:t>
            </w:r>
          </w:p>
          <w:p w:rsidR="00D943C0" w:rsidRPr="00D943C0" w:rsidRDefault="00D943C0" w:rsidP="00D943C0">
            <w:pPr>
              <w:tabs>
                <w:tab w:val="left" w:pos="720"/>
              </w:tabs>
              <w:rPr>
                <w:rFonts w:ascii="Arial" w:hAnsi="Arial" w:cs="Arial"/>
                <w:noProof/>
                <w:sz w:val="18"/>
                <w:szCs w:val="18"/>
              </w:rPr>
            </w:pPr>
          </w:p>
          <w:p w:rsidR="00D943C0" w:rsidRDefault="00D943C0" w:rsidP="00AB4374">
            <w:pPr>
              <w:tabs>
                <w:tab w:val="left" w:pos="720"/>
              </w:tabs>
              <w:rPr>
                <w:rFonts w:ascii="Arial" w:hAnsi="Arial" w:cs="Arial"/>
                <w:noProof/>
                <w:sz w:val="18"/>
                <w:szCs w:val="18"/>
              </w:rPr>
            </w:pPr>
            <w:r w:rsidRPr="00D943C0">
              <w:rPr>
                <w:rFonts w:ascii="Arial" w:hAnsi="Arial" w:cs="Arial"/>
                <w:noProof/>
                <w:sz w:val="18"/>
                <w:szCs w:val="18"/>
              </w:rPr>
              <w:t xml:space="preserve">The end member spectra can be exported from </w:t>
            </w:r>
            <w:r w:rsidR="00AB4374">
              <w:rPr>
                <w:rFonts w:ascii="Arial" w:hAnsi="Arial" w:cs="Arial"/>
                <w:noProof/>
                <w:sz w:val="18"/>
                <w:szCs w:val="18"/>
              </w:rPr>
              <w:t>this</w:t>
            </w:r>
            <w:r w:rsidRPr="00D943C0">
              <w:rPr>
                <w:rFonts w:ascii="Arial" w:hAnsi="Arial" w:cs="Arial"/>
                <w:noProof/>
                <w:sz w:val="18"/>
                <w:szCs w:val="18"/>
              </w:rPr>
              <w:t xml:space="preserve"> menu as a spectral library using the “Export” dropdown menu!  Then you could do an excellent job comparing your endmember spectra to large spectral libraries and more accurately rename the endmembers.</w:t>
            </w:r>
            <w:r w:rsidR="00AB4374">
              <w:rPr>
                <w:rFonts w:ascii="Arial" w:hAnsi="Arial" w:cs="Arial"/>
                <w:noProof/>
                <w:sz w:val="18"/>
                <w:szCs w:val="18"/>
              </w:rPr>
              <w:t xml:space="preserve">  You </w:t>
            </w:r>
            <w:r w:rsidR="00B61F78">
              <w:rPr>
                <w:rFonts w:ascii="Arial" w:hAnsi="Arial" w:cs="Arial"/>
                <w:noProof/>
                <w:sz w:val="18"/>
                <w:szCs w:val="18"/>
              </w:rPr>
              <w:t>c</w:t>
            </w:r>
            <w:r w:rsidR="00AB4374">
              <w:rPr>
                <w:rFonts w:ascii="Arial" w:hAnsi="Arial" w:cs="Arial"/>
                <w:noProof/>
                <w:sz w:val="18"/>
                <w:szCs w:val="18"/>
              </w:rPr>
              <w:t>ould also delete those endmembers that had spectra that was not in your area (based on field work and knowledge about materials in the scene.</w:t>
            </w:r>
          </w:p>
          <w:p w:rsidR="00AB4374" w:rsidRDefault="00AB4374" w:rsidP="00AB4374">
            <w:pPr>
              <w:tabs>
                <w:tab w:val="left" w:pos="720"/>
              </w:tabs>
              <w:rPr>
                <w:rFonts w:ascii="Arial" w:hAnsi="Arial" w:cs="Arial"/>
                <w:noProof/>
                <w:sz w:val="18"/>
                <w:szCs w:val="18"/>
              </w:rPr>
            </w:pPr>
          </w:p>
          <w:p w:rsidR="00AB4374" w:rsidRDefault="00AB4374" w:rsidP="00AB4374">
            <w:pPr>
              <w:tabs>
                <w:tab w:val="left" w:pos="720"/>
              </w:tabs>
              <w:rPr>
                <w:rFonts w:ascii="Arial" w:hAnsi="Arial" w:cs="Arial"/>
                <w:noProof/>
                <w:sz w:val="18"/>
                <w:szCs w:val="18"/>
              </w:rPr>
            </w:pPr>
            <w:r>
              <w:rPr>
                <w:rFonts w:ascii="Arial" w:hAnsi="Arial" w:cs="Arial"/>
                <w:noProof/>
                <w:sz w:val="18"/>
                <w:szCs w:val="18"/>
              </w:rPr>
              <w:t>Also you could use the “Start Spectral Analyst” tool that is shown on the “N-Dimensional Visualizer” menu to</w:t>
            </w:r>
            <w:r w:rsidR="006926AD">
              <w:rPr>
                <w:rFonts w:ascii="Arial" w:hAnsi="Arial" w:cs="Arial"/>
                <w:noProof/>
                <w:sz w:val="18"/>
                <w:szCs w:val="18"/>
              </w:rPr>
              <w:t xml:space="preserve"> help</w:t>
            </w:r>
            <w:r>
              <w:rPr>
                <w:rFonts w:ascii="Arial" w:hAnsi="Arial" w:cs="Arial"/>
                <w:noProof/>
                <w:sz w:val="18"/>
                <w:szCs w:val="18"/>
              </w:rPr>
              <w:t xml:space="preserve"> identify your endmember spectra.</w:t>
            </w:r>
          </w:p>
          <w:p w:rsidR="00AB4374" w:rsidRDefault="00AB4374" w:rsidP="00AB4374">
            <w:pPr>
              <w:tabs>
                <w:tab w:val="left" w:pos="720"/>
              </w:tabs>
              <w:rPr>
                <w:rFonts w:ascii="Arial" w:hAnsi="Arial" w:cs="Arial"/>
                <w:noProof/>
                <w:sz w:val="18"/>
                <w:szCs w:val="18"/>
              </w:rPr>
            </w:pPr>
          </w:p>
          <w:p w:rsidR="00AB4374" w:rsidRPr="00AB4374" w:rsidRDefault="00AB4374" w:rsidP="00AB4374">
            <w:pPr>
              <w:tabs>
                <w:tab w:val="left" w:pos="720"/>
              </w:tabs>
              <w:rPr>
                <w:rFonts w:ascii="Arial" w:hAnsi="Arial" w:cs="Arial"/>
                <w:noProof/>
                <w:sz w:val="18"/>
                <w:szCs w:val="18"/>
              </w:rPr>
            </w:pPr>
            <w:r>
              <w:rPr>
                <w:rFonts w:ascii="Arial" w:hAnsi="Arial" w:cs="Arial"/>
                <w:noProof/>
                <w:sz w:val="18"/>
                <w:szCs w:val="18"/>
              </w:rPr>
              <w:t>These are very powerful tools!</w:t>
            </w:r>
          </w:p>
        </w:tc>
      </w:tr>
    </w:tbl>
    <w:p w:rsidR="00A31438" w:rsidRDefault="00DF3B60" w:rsidP="00AB4374">
      <w:pPr>
        <w:tabs>
          <w:tab w:val="left" w:pos="720"/>
        </w:tabs>
        <w:rPr>
          <w:rFonts w:ascii="Arial" w:hAnsi="Arial" w:cs="Arial"/>
          <w:noProof/>
          <w:sz w:val="24"/>
          <w:szCs w:val="24"/>
        </w:rPr>
      </w:pPr>
      <w:r>
        <w:rPr>
          <w:rFonts w:ascii="Arial" w:hAnsi="Arial" w:cs="Arial"/>
          <w:noProof/>
          <w:sz w:val="24"/>
          <w:szCs w:val="24"/>
        </w:rPr>
        <w:br/>
      </w:r>
      <w:r w:rsidR="00A31438">
        <w:rPr>
          <w:rFonts w:ascii="Arial" w:hAnsi="Arial" w:cs="Arial"/>
          <w:noProof/>
          <w:sz w:val="24"/>
          <w:szCs w:val="24"/>
        </w:rPr>
        <w:t>The spectral signatures and names of the 19 endmembers are shown on the plot above</w:t>
      </w:r>
    </w:p>
    <w:p w:rsidR="00A31438" w:rsidRDefault="00A31438" w:rsidP="00AB4374">
      <w:pPr>
        <w:tabs>
          <w:tab w:val="left" w:pos="720"/>
        </w:tabs>
        <w:rPr>
          <w:rFonts w:ascii="Arial" w:hAnsi="Arial" w:cs="Arial"/>
          <w:noProof/>
          <w:sz w:val="24"/>
          <w:szCs w:val="24"/>
        </w:rPr>
      </w:pPr>
      <w:r>
        <w:rPr>
          <w:rFonts w:ascii="Arial" w:hAnsi="Arial" w:cs="Arial"/>
          <w:noProof/>
          <w:sz w:val="24"/>
          <w:szCs w:val="24"/>
        </w:rPr>
        <w:tab/>
      </w:r>
      <w:r w:rsidRPr="008522CF">
        <w:rPr>
          <w:rFonts w:ascii="Arial" w:hAnsi="Arial" w:cs="Arial"/>
          <w:noProof/>
          <w:sz w:val="24"/>
          <w:szCs w:val="24"/>
          <w:u w:val="single"/>
        </w:rPr>
        <w:t>The profiles and list are in reverse order</w:t>
      </w:r>
      <w:r>
        <w:rPr>
          <w:rFonts w:ascii="Arial" w:hAnsi="Arial" w:cs="Arial"/>
          <w:noProof/>
          <w:sz w:val="24"/>
          <w:szCs w:val="24"/>
        </w:rPr>
        <w:t xml:space="preserve">.  “n-D-Class Mean #1” is at the bottom </w:t>
      </w:r>
      <w:r>
        <w:rPr>
          <w:rFonts w:ascii="Arial" w:hAnsi="Arial" w:cs="Arial"/>
          <w:noProof/>
          <w:sz w:val="24"/>
          <w:szCs w:val="24"/>
        </w:rPr>
        <w:tab/>
        <w:t>of the profile stack…n-D Class Mean#19 is at the top of the profile stack.</w:t>
      </w:r>
    </w:p>
    <w:p w:rsidR="00B61F78" w:rsidRDefault="00A31438" w:rsidP="00AB4374">
      <w:pPr>
        <w:tabs>
          <w:tab w:val="left" w:pos="720"/>
        </w:tabs>
        <w:rPr>
          <w:rFonts w:ascii="Arial" w:hAnsi="Arial" w:cs="Arial"/>
          <w:noProof/>
          <w:sz w:val="24"/>
          <w:szCs w:val="24"/>
        </w:rPr>
      </w:pPr>
      <w:r>
        <w:rPr>
          <w:rFonts w:ascii="Arial" w:hAnsi="Arial" w:cs="Arial"/>
          <w:noProof/>
          <w:sz w:val="24"/>
          <w:szCs w:val="24"/>
        </w:rPr>
        <w:tab/>
        <w:t xml:space="preserve">8) You should realize that several of these spectral profiles look like spectra in </w:t>
      </w:r>
      <w:r w:rsidR="00B61F78">
        <w:rPr>
          <w:rFonts w:ascii="Arial" w:hAnsi="Arial" w:cs="Arial"/>
          <w:noProof/>
          <w:sz w:val="24"/>
          <w:szCs w:val="24"/>
        </w:rPr>
        <w:tab/>
      </w:r>
      <w:r>
        <w:rPr>
          <w:rFonts w:ascii="Arial" w:hAnsi="Arial" w:cs="Arial"/>
          <w:noProof/>
          <w:sz w:val="24"/>
          <w:szCs w:val="24"/>
        </w:rPr>
        <w:t>our 14-band</w:t>
      </w:r>
      <w:r w:rsidR="00B61F78">
        <w:rPr>
          <w:rFonts w:ascii="Arial" w:hAnsi="Arial" w:cs="Arial"/>
          <w:noProof/>
          <w:sz w:val="24"/>
          <w:szCs w:val="24"/>
        </w:rPr>
        <w:t xml:space="preserve"> Spectral Library.  </w:t>
      </w:r>
      <w:r w:rsidR="00B61F78" w:rsidRPr="00B61F78">
        <w:rPr>
          <w:rFonts w:ascii="Arial" w:hAnsi="Arial" w:cs="Arial"/>
          <w:noProof/>
          <w:sz w:val="24"/>
          <w:szCs w:val="24"/>
          <w:u w:val="single"/>
        </w:rPr>
        <w:t>Read the text in the box above.</w:t>
      </w:r>
    </w:p>
    <w:p w:rsidR="00DF3B60" w:rsidRDefault="00B61F78" w:rsidP="00B61F78">
      <w:pPr>
        <w:tabs>
          <w:tab w:val="left" w:pos="720"/>
        </w:tabs>
        <w:spacing w:after="0"/>
        <w:rPr>
          <w:rFonts w:ascii="Arial" w:hAnsi="Arial" w:cs="Arial"/>
          <w:noProof/>
          <w:sz w:val="24"/>
          <w:szCs w:val="24"/>
        </w:rPr>
      </w:pPr>
      <w:r>
        <w:rPr>
          <w:rFonts w:ascii="Arial" w:hAnsi="Arial" w:cs="Arial"/>
          <w:noProof/>
          <w:sz w:val="24"/>
          <w:szCs w:val="24"/>
        </w:rPr>
        <w:tab/>
      </w:r>
      <w:r w:rsidR="00DF3B60">
        <w:rPr>
          <w:rFonts w:ascii="Arial" w:hAnsi="Arial" w:cs="Arial"/>
          <w:noProof/>
          <w:sz w:val="24"/>
          <w:szCs w:val="24"/>
        </w:rPr>
        <w:br/>
      </w:r>
    </w:p>
    <w:p w:rsidR="00B61F78" w:rsidRDefault="00DF3B60" w:rsidP="00B61F78">
      <w:pPr>
        <w:tabs>
          <w:tab w:val="left" w:pos="720"/>
        </w:tabs>
        <w:spacing w:after="0"/>
        <w:rPr>
          <w:rFonts w:ascii="Arial" w:hAnsi="Arial" w:cs="Arial"/>
          <w:noProof/>
          <w:sz w:val="24"/>
          <w:szCs w:val="24"/>
        </w:rPr>
      </w:pPr>
      <w:r>
        <w:rPr>
          <w:rFonts w:ascii="Arial" w:hAnsi="Arial" w:cs="Arial"/>
          <w:noProof/>
          <w:sz w:val="24"/>
          <w:szCs w:val="24"/>
        </w:rPr>
        <w:lastRenderedPageBreak/>
        <w:tab/>
      </w:r>
      <w:r w:rsidR="00B61F78">
        <w:rPr>
          <w:rFonts w:ascii="Arial" w:hAnsi="Arial" w:cs="Arial"/>
          <w:noProof/>
          <w:sz w:val="24"/>
          <w:szCs w:val="24"/>
        </w:rPr>
        <w:t xml:space="preserve">Click-on the “Start Spectral Analyst” button in the Wizard’s </w:t>
      </w:r>
      <w:r w:rsidR="008522CF">
        <w:rPr>
          <w:rFonts w:ascii="Arial" w:hAnsi="Arial" w:cs="Arial"/>
          <w:noProof/>
          <w:sz w:val="24"/>
          <w:szCs w:val="24"/>
        </w:rPr>
        <w:t xml:space="preserve">N-DIMENSIONAL </w:t>
      </w:r>
      <w:r w:rsidR="008522CF">
        <w:rPr>
          <w:rFonts w:ascii="Arial" w:hAnsi="Arial" w:cs="Arial"/>
          <w:noProof/>
          <w:sz w:val="24"/>
          <w:szCs w:val="24"/>
        </w:rPr>
        <w:tab/>
      </w:r>
      <w:r w:rsidR="008522CF">
        <w:rPr>
          <w:rFonts w:ascii="Arial" w:hAnsi="Arial" w:cs="Arial"/>
          <w:noProof/>
          <w:sz w:val="24"/>
          <w:szCs w:val="24"/>
        </w:rPr>
        <w:tab/>
        <w:t>VISUALIZER page</w:t>
      </w:r>
    </w:p>
    <w:p w:rsidR="006926AD" w:rsidRDefault="00B61F78" w:rsidP="00AB4374">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The “Spectral Analyst Input Spectral Library” window pops-up.</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Select our 14-mineral Spectral Library (if it isn’t in the list, go to the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drop-down menu at “Open” &gt; Spectral Library &gt; and drive to our library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location </w:t>
      </w:r>
      <w:r w:rsidR="008522CF">
        <w:rPr>
          <w:rFonts w:ascii="Arial" w:hAnsi="Arial" w:cs="Arial"/>
          <w:noProof/>
          <w:sz w:val="24"/>
          <w:szCs w:val="24"/>
        </w:rPr>
        <w:t xml:space="preserve">in the </w:t>
      </w:r>
      <w:r w:rsidR="008522CF" w:rsidRPr="008522CF">
        <w:rPr>
          <w:rFonts w:ascii="Arial" w:hAnsi="Arial" w:cs="Arial"/>
          <w:b/>
          <w:noProof/>
          <w:sz w:val="24"/>
          <w:szCs w:val="24"/>
        </w:rPr>
        <w:t>Lab_11_Data</w:t>
      </w:r>
      <w:r w:rsidR="008522CF">
        <w:rPr>
          <w:rFonts w:ascii="Arial" w:hAnsi="Arial" w:cs="Arial"/>
          <w:noProof/>
          <w:sz w:val="24"/>
          <w:szCs w:val="24"/>
        </w:rPr>
        <w:t xml:space="preserve"> folder </w:t>
      </w:r>
      <w:r>
        <w:rPr>
          <w:rFonts w:ascii="Arial" w:hAnsi="Arial" w:cs="Arial"/>
          <w:noProof/>
          <w:sz w:val="24"/>
          <w:szCs w:val="24"/>
        </w:rPr>
        <w:t xml:space="preserve">and select </w:t>
      </w:r>
      <w:r w:rsidRPr="00B61F78">
        <w:rPr>
          <w:rFonts w:ascii="Arial" w:hAnsi="Arial" w:cs="Arial"/>
          <w:i/>
          <w:noProof/>
          <w:sz w:val="24"/>
          <w:szCs w:val="24"/>
        </w:rPr>
        <w:t>&gt; OK</w:t>
      </w:r>
      <w:r w:rsidR="00AB4374">
        <w:rPr>
          <w:rFonts w:ascii="Arial" w:hAnsi="Arial" w:cs="Arial"/>
          <w:noProof/>
          <w:sz w:val="24"/>
          <w:szCs w:val="24"/>
        </w:rPr>
        <w:br/>
      </w:r>
      <w:r w:rsidR="00AB4374">
        <w:rPr>
          <w:rFonts w:ascii="Arial" w:hAnsi="Arial" w:cs="Arial"/>
          <w:noProof/>
          <w:sz w:val="24"/>
          <w:szCs w:val="24"/>
        </w:rPr>
        <w:tab/>
      </w:r>
      <w:r w:rsidR="00AB4374">
        <w:rPr>
          <w:rFonts w:ascii="Arial" w:hAnsi="Arial" w:cs="Arial"/>
          <w:noProof/>
          <w:sz w:val="24"/>
          <w:szCs w:val="24"/>
        </w:rPr>
        <w:tab/>
      </w:r>
    </w:p>
    <w:p w:rsidR="00B61F78" w:rsidRDefault="00B61F78" w:rsidP="00AB4374">
      <w:pPr>
        <w:tabs>
          <w:tab w:val="left" w:pos="720"/>
        </w:tabs>
        <w:rPr>
          <w:rFonts w:ascii="Arial" w:hAnsi="Arial" w:cs="Arial"/>
          <w:noProof/>
          <w:sz w:val="24"/>
          <w:szCs w:val="24"/>
        </w:rPr>
      </w:pPr>
      <w:r>
        <w:rPr>
          <w:rFonts w:ascii="Arial" w:hAnsi="Arial" w:cs="Arial"/>
          <w:noProof/>
          <w:sz w:val="24"/>
          <w:szCs w:val="24"/>
        </w:rPr>
        <w:tab/>
        <w:t>The “Edit Identify Methods Weighting” window pops up.</w:t>
      </w:r>
      <w:r>
        <w:rPr>
          <w:rFonts w:ascii="Arial" w:hAnsi="Arial" w:cs="Arial"/>
          <w:noProof/>
          <w:sz w:val="24"/>
          <w:szCs w:val="24"/>
        </w:rPr>
        <w:br/>
      </w:r>
      <w:r>
        <w:rPr>
          <w:rFonts w:ascii="Arial" w:hAnsi="Arial" w:cs="Arial"/>
          <w:noProof/>
          <w:sz w:val="24"/>
          <w:szCs w:val="24"/>
        </w:rPr>
        <w:tab/>
        <w:t>We will use all three methods to evaluate our 19 endmember spectral profiles</w:t>
      </w:r>
      <w:r>
        <w:rPr>
          <w:rFonts w:ascii="Arial" w:hAnsi="Arial" w:cs="Arial"/>
          <w:noProof/>
          <w:sz w:val="24"/>
          <w:szCs w:val="24"/>
        </w:rPr>
        <w:br/>
      </w:r>
      <w:r>
        <w:rPr>
          <w:rFonts w:ascii="Arial" w:hAnsi="Arial" w:cs="Arial"/>
          <w:noProof/>
          <w:sz w:val="24"/>
          <w:szCs w:val="24"/>
        </w:rPr>
        <w:tab/>
        <w:t xml:space="preserve">so enter 0.33 in the three “Weight” windows.   </w:t>
      </w:r>
      <w:r w:rsidRPr="00B61F78">
        <w:rPr>
          <w:rFonts w:ascii="Arial" w:hAnsi="Arial" w:cs="Arial"/>
          <w:i/>
          <w:noProof/>
          <w:sz w:val="24"/>
          <w:szCs w:val="24"/>
        </w:rPr>
        <w:t>&gt;  OK</w:t>
      </w:r>
      <w:r>
        <w:rPr>
          <w:rFonts w:ascii="Arial" w:hAnsi="Arial" w:cs="Arial"/>
          <w:i/>
          <w:noProof/>
          <w:sz w:val="24"/>
          <w:szCs w:val="24"/>
        </w:rPr>
        <w:t xml:space="preserve">    </w:t>
      </w:r>
      <w:r>
        <w:rPr>
          <w:rFonts w:ascii="Arial" w:hAnsi="Arial" w:cs="Arial"/>
          <w:noProof/>
          <w:sz w:val="24"/>
          <w:szCs w:val="24"/>
        </w:rPr>
        <w:t>(see below)</w:t>
      </w:r>
      <w:r>
        <w:rPr>
          <w:rFonts w:ascii="Arial" w:hAnsi="Arial" w:cs="Arial"/>
          <w:noProof/>
          <w:sz w:val="24"/>
          <w:szCs w:val="24"/>
        </w:rPr>
        <w:br/>
        <w:t xml:space="preserve">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drawing>
          <wp:inline distT="0" distB="0" distL="0" distR="0">
            <wp:extent cx="2588964" cy="2017845"/>
            <wp:effectExtent l="0" t="0" r="1905" b="1905"/>
            <wp:docPr id="20" name="Picture 20" descr="L:\Textbook\RSDD_Labs\Lab_11_Hyperspectral\Cuprite SWIR\fig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Textbook\RSDD_Labs\Lab_11_Hyperspectral\Cuprite SWIR\fig 1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88944" cy="2017830"/>
                    </a:xfrm>
                    <a:prstGeom prst="rect">
                      <a:avLst/>
                    </a:prstGeom>
                    <a:noFill/>
                    <a:ln>
                      <a:noFill/>
                    </a:ln>
                  </pic:spPr>
                </pic:pic>
              </a:graphicData>
            </a:graphic>
          </wp:inline>
        </w:drawing>
      </w:r>
    </w:p>
    <w:p w:rsidR="00B61F78" w:rsidRPr="00B61F78" w:rsidRDefault="00E51212" w:rsidP="00AB4374">
      <w:pPr>
        <w:tabs>
          <w:tab w:val="left" w:pos="720"/>
        </w:tabs>
        <w:rPr>
          <w:rFonts w:ascii="Arial" w:hAnsi="Arial" w:cs="Arial"/>
          <w:noProof/>
          <w:sz w:val="24"/>
          <w:szCs w:val="24"/>
        </w:rPr>
      </w:pPr>
      <w:r>
        <w:rPr>
          <w:rFonts w:ascii="Arial" w:hAnsi="Arial" w:cs="Arial"/>
          <w:noProof/>
          <w:sz w:val="24"/>
          <w:szCs w:val="24"/>
        </w:rPr>
        <mc:AlternateContent>
          <mc:Choice Requires="wps">
            <w:drawing>
              <wp:anchor distT="0" distB="0" distL="114300" distR="114300" simplePos="0" relativeHeight="251660288" behindDoc="0" locked="0" layoutInCell="1" allowOverlap="1">
                <wp:simplePos x="0" y="0"/>
                <wp:positionH relativeFrom="column">
                  <wp:posOffset>2818987</wp:posOffset>
                </wp:positionH>
                <wp:positionV relativeFrom="paragraph">
                  <wp:posOffset>1551305</wp:posOffset>
                </wp:positionV>
                <wp:extent cx="605629" cy="0"/>
                <wp:effectExtent l="0" t="133350" r="0" b="133350"/>
                <wp:wrapNone/>
                <wp:docPr id="23" name="Straight Arrow Connector 23"/>
                <wp:cNvGraphicFramePr/>
                <a:graphic xmlns:a="http://schemas.openxmlformats.org/drawingml/2006/main">
                  <a:graphicData uri="http://schemas.microsoft.com/office/word/2010/wordprocessingShape">
                    <wps:wsp>
                      <wps:cNvCnPr/>
                      <wps:spPr>
                        <a:xfrm>
                          <a:off x="0" y="0"/>
                          <a:ext cx="605629" cy="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 o:spid="_x0000_s1026" type="#_x0000_t32" style="position:absolute;margin-left:221.95pt;margin-top:122.15pt;width:47.7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" strokecolor="black [3213]" strokeweight="2.25pt">
                <v:stroke endarrow="open"/>
              </v:shape>
            </w:pict>
          </mc:Fallback>
        </mc:AlternateContent>
      </w:r>
      <w:r w:rsidR="00B61F78">
        <w:rPr>
          <w:rFonts w:ascii="Arial" w:hAnsi="Arial" w:cs="Arial"/>
          <w:noProof/>
          <w:sz w:val="24"/>
          <w:szCs w:val="24"/>
        </w:rPr>
        <w:tab/>
        <w:t>A blank “Spectral Analyst” window pops up (see below</w:t>
      </w:r>
      <w:r>
        <w:rPr>
          <w:rFonts w:ascii="Arial" w:hAnsi="Arial" w:cs="Arial"/>
          <w:noProof/>
          <w:sz w:val="24"/>
          <w:szCs w:val="24"/>
        </w:rPr>
        <w:t xml:space="preserve"> at left</w:t>
      </w:r>
      <w:r w:rsidR="00B61F78">
        <w:rPr>
          <w:rFonts w:ascii="Arial" w:hAnsi="Arial" w:cs="Arial"/>
          <w:noProof/>
          <w:sz w:val="24"/>
          <w:szCs w:val="24"/>
        </w:rPr>
        <w:t>)</w:t>
      </w:r>
      <w:r w:rsidR="00B61F78">
        <w:rPr>
          <w:rFonts w:ascii="Arial" w:hAnsi="Arial" w:cs="Arial"/>
          <w:noProof/>
          <w:sz w:val="24"/>
          <w:szCs w:val="24"/>
        </w:rPr>
        <w:br/>
      </w:r>
      <w:r w:rsidR="00B61F78">
        <w:rPr>
          <w:rFonts w:ascii="Arial" w:hAnsi="Arial" w:cs="Arial"/>
          <w:noProof/>
          <w:sz w:val="24"/>
          <w:szCs w:val="24"/>
        </w:rPr>
        <w:tab/>
      </w:r>
      <w:r>
        <w:rPr>
          <w:rFonts w:ascii="Arial" w:hAnsi="Arial" w:cs="Arial"/>
          <w:noProof/>
          <w:sz w:val="24"/>
          <w:szCs w:val="24"/>
        </w:rPr>
        <w:t>Click Apply and a list with our 19 endmembers pops-up (see below at right)</w:t>
      </w:r>
      <w:r w:rsidR="00B61F78">
        <w:rPr>
          <w:rFonts w:ascii="Arial" w:hAnsi="Arial" w:cs="Arial"/>
          <w:noProof/>
          <w:sz w:val="24"/>
          <w:szCs w:val="24"/>
        </w:rPr>
        <w:br/>
      </w:r>
      <w:r w:rsidR="00B61F78">
        <w:rPr>
          <w:rFonts w:ascii="Arial" w:hAnsi="Arial" w:cs="Arial"/>
          <w:noProof/>
          <w:sz w:val="24"/>
          <w:szCs w:val="24"/>
        </w:rPr>
        <w:drawing>
          <wp:inline distT="0" distB="0" distL="0" distR="0">
            <wp:extent cx="2500829" cy="1919202"/>
            <wp:effectExtent l="0" t="0" r="0" b="5080"/>
            <wp:docPr id="21" name="Picture 21" descr="L:\Textbook\RSDD_Labs\Lab_11_Hyperspectral\Cuprite SWIR\fig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Textbook\RSDD_Labs\Lab_11_Hyperspectral\Cuprite SWIR\fig 12.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02547" cy="1920520"/>
                    </a:xfrm>
                    <a:prstGeom prst="rect">
                      <a:avLst/>
                    </a:prstGeom>
                    <a:noFill/>
                    <a:ln>
                      <a:noFill/>
                    </a:ln>
                  </pic:spPr>
                </pic:pic>
              </a:graphicData>
            </a:graphic>
          </wp:inline>
        </w:drawing>
      </w:r>
      <w:r w:rsidR="00B61F78">
        <w:rPr>
          <w:rFonts w:ascii="Arial" w:hAnsi="Arial" w:cs="Arial"/>
          <w:noProof/>
          <w:sz w:val="24"/>
          <w:szCs w:val="24"/>
        </w:rPr>
        <w:t xml:space="preserve">  </w:t>
      </w:r>
      <w:r>
        <w:rPr>
          <w:rFonts w:ascii="Arial" w:hAnsi="Arial" w:cs="Arial"/>
          <w:noProof/>
          <w:sz w:val="24"/>
          <w:szCs w:val="24"/>
        </w:rPr>
        <w:t xml:space="preserve">               </w:t>
      </w:r>
      <w:r w:rsidR="00B61F78">
        <w:rPr>
          <w:rFonts w:ascii="Arial" w:hAnsi="Arial" w:cs="Arial"/>
          <w:noProof/>
          <w:sz w:val="24"/>
          <w:szCs w:val="24"/>
        </w:rPr>
        <w:drawing>
          <wp:inline distT="0" distB="0" distL="0" distR="0">
            <wp:extent cx="1301123" cy="1927874"/>
            <wp:effectExtent l="0" t="0" r="0" b="0"/>
            <wp:docPr id="22" name="Picture 22" descr="L:\Textbook\RSDD_Labs\Lab_11_Hyperspectral\Cuprite SWIR\fig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Textbook\RSDD_Labs\Lab_11_Hyperspectral\Cuprite SWIR\fig 13.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01195" cy="1927981"/>
                    </a:xfrm>
                    <a:prstGeom prst="rect">
                      <a:avLst/>
                    </a:prstGeom>
                    <a:noFill/>
                    <a:ln>
                      <a:noFill/>
                    </a:ln>
                  </pic:spPr>
                </pic:pic>
              </a:graphicData>
            </a:graphic>
          </wp:inline>
        </w:drawing>
      </w:r>
    </w:p>
    <w:p w:rsidR="00DF3B60" w:rsidRDefault="00E51212" w:rsidP="00AB4374">
      <w:pPr>
        <w:tabs>
          <w:tab w:val="left" w:pos="720"/>
        </w:tabs>
        <w:rPr>
          <w:rFonts w:ascii="Arial" w:hAnsi="Arial" w:cs="Arial"/>
          <w:i/>
          <w:noProof/>
          <w:sz w:val="24"/>
          <w:szCs w:val="24"/>
        </w:rPr>
      </w:pPr>
      <w:r>
        <w:rPr>
          <w:rFonts w:ascii="Arial" w:hAnsi="Arial" w:cs="Arial"/>
          <w:noProof/>
          <w:sz w:val="24"/>
          <w:szCs w:val="24"/>
        </w:rPr>
        <w:tab/>
        <w:t xml:space="preserve">Select endmember #5 (we think this looks like Calcite) </w:t>
      </w:r>
      <w:r w:rsidRPr="00E51212">
        <w:rPr>
          <w:rFonts w:ascii="Arial" w:hAnsi="Arial" w:cs="Arial"/>
          <w:i/>
          <w:noProof/>
          <w:sz w:val="24"/>
          <w:szCs w:val="24"/>
        </w:rPr>
        <w:t>&gt; OK</w:t>
      </w:r>
      <w:r>
        <w:rPr>
          <w:rFonts w:ascii="Arial" w:hAnsi="Arial" w:cs="Arial"/>
          <w:i/>
          <w:noProof/>
          <w:sz w:val="24"/>
          <w:szCs w:val="24"/>
        </w:rPr>
        <w:br/>
      </w:r>
      <w:r>
        <w:rPr>
          <w:rFonts w:ascii="Arial" w:hAnsi="Arial" w:cs="Arial"/>
          <w:i/>
          <w:noProof/>
          <w:sz w:val="24"/>
          <w:szCs w:val="24"/>
        </w:rPr>
        <w:tab/>
      </w:r>
    </w:p>
    <w:p w:rsidR="006926AD" w:rsidRDefault="00E51212" w:rsidP="00AB4374">
      <w:pPr>
        <w:tabs>
          <w:tab w:val="left" w:pos="720"/>
        </w:tabs>
        <w:rPr>
          <w:rFonts w:ascii="Arial" w:hAnsi="Arial" w:cs="Arial"/>
          <w:noProof/>
          <w:sz w:val="24"/>
          <w:szCs w:val="24"/>
        </w:rPr>
      </w:pPr>
      <w:r>
        <w:rPr>
          <w:rFonts w:ascii="Arial" w:hAnsi="Arial" w:cs="Arial"/>
          <w:noProof/>
          <w:sz w:val="24"/>
          <w:szCs w:val="24"/>
        </w:rPr>
        <w:lastRenderedPageBreak/>
        <w:t xml:space="preserve">The “Spectral Analyst” window pops back up with a list of potential spectra that </w:t>
      </w:r>
      <w:r>
        <w:rPr>
          <w:rFonts w:ascii="Arial" w:hAnsi="Arial" w:cs="Arial"/>
          <w:noProof/>
          <w:sz w:val="24"/>
          <w:szCs w:val="24"/>
        </w:rPr>
        <w:tab/>
        <w:t>match our endmember #5 – ranked by score.   (see below)</w:t>
      </w:r>
      <w:r>
        <w:rPr>
          <w:rFonts w:ascii="Arial" w:hAnsi="Arial" w:cs="Arial"/>
          <w:noProof/>
          <w:sz w:val="24"/>
          <w:szCs w:val="24"/>
        </w:rPr>
        <w:br/>
        <w:t xml:space="preserve">                   </w:t>
      </w:r>
      <w:r>
        <w:rPr>
          <w:rFonts w:ascii="Arial" w:hAnsi="Arial" w:cs="Arial"/>
          <w:noProof/>
          <w:sz w:val="24"/>
          <w:szCs w:val="24"/>
        </w:rPr>
        <w:drawing>
          <wp:inline distT="0" distB="0" distL="0" distR="0">
            <wp:extent cx="2930487" cy="1866163"/>
            <wp:effectExtent l="0" t="0" r="3810" b="1270"/>
            <wp:docPr id="24" name="Picture 24" descr="L:\Textbook\RSDD_Labs\Lab_11_Hyperspectral\Cuprite SWIR\fig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Textbook\RSDD_Labs\Lab_11_Hyperspectral\Cuprite SWIR\fig 14.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32670" cy="1867553"/>
                    </a:xfrm>
                    <a:prstGeom prst="rect">
                      <a:avLst/>
                    </a:prstGeom>
                    <a:noFill/>
                    <a:ln>
                      <a:noFill/>
                    </a:ln>
                  </pic:spPr>
                </pic:pic>
              </a:graphicData>
            </a:graphic>
          </wp:inline>
        </w:drawing>
      </w:r>
      <w:r>
        <w:rPr>
          <w:rFonts w:ascii="Arial" w:hAnsi="Arial" w:cs="Arial"/>
          <w:noProof/>
          <w:sz w:val="24"/>
          <w:szCs w:val="24"/>
        </w:rPr>
        <w:t xml:space="preserve">  #1 fit is Calcite!</w:t>
      </w:r>
    </w:p>
    <w:p w:rsidR="00E51212" w:rsidRPr="00E51212" w:rsidRDefault="00E51212" w:rsidP="00AB4374">
      <w:pPr>
        <w:tabs>
          <w:tab w:val="left" w:pos="720"/>
        </w:tabs>
        <w:rPr>
          <w:rFonts w:ascii="Arial" w:hAnsi="Arial" w:cs="Arial"/>
          <w:noProof/>
          <w:sz w:val="24"/>
          <w:szCs w:val="24"/>
        </w:rPr>
      </w:pPr>
      <w:r>
        <w:rPr>
          <w:rFonts w:ascii="Arial" w:hAnsi="Arial" w:cs="Arial"/>
          <w:noProof/>
          <w:sz w:val="24"/>
          <w:szCs w:val="24"/>
        </w:rPr>
        <w:tab/>
        <w:t xml:space="preserve">Click on </w:t>
      </w:r>
      <w:r w:rsidRPr="00E51212">
        <w:rPr>
          <w:rFonts w:ascii="Arial" w:hAnsi="Arial" w:cs="Arial"/>
          <w:b/>
          <w:noProof/>
          <w:sz w:val="24"/>
          <w:szCs w:val="24"/>
        </w:rPr>
        <w:t>Help</w:t>
      </w:r>
      <w:r>
        <w:rPr>
          <w:rFonts w:ascii="Arial" w:hAnsi="Arial" w:cs="Arial"/>
          <w:b/>
          <w:noProof/>
          <w:sz w:val="24"/>
          <w:szCs w:val="24"/>
        </w:rPr>
        <w:t xml:space="preserve"> </w:t>
      </w:r>
      <w:r>
        <w:rPr>
          <w:rFonts w:ascii="Arial" w:hAnsi="Arial" w:cs="Arial"/>
          <w:noProof/>
          <w:sz w:val="24"/>
          <w:szCs w:val="24"/>
        </w:rPr>
        <w:t xml:space="preserve">at the bottom of the Spectral Analyst menu to understand the </w:t>
      </w:r>
      <w:r>
        <w:rPr>
          <w:rFonts w:ascii="Arial" w:hAnsi="Arial" w:cs="Arial"/>
          <w:noProof/>
          <w:sz w:val="24"/>
          <w:szCs w:val="24"/>
        </w:rPr>
        <w:tab/>
        <w:t>limitations and processes involved.  Some Help comments below.</w:t>
      </w:r>
    </w:p>
    <w:p w:rsidR="00E51212" w:rsidRPr="0059577F" w:rsidRDefault="00E51212" w:rsidP="00AB4374">
      <w:pPr>
        <w:tabs>
          <w:tab w:val="left" w:pos="720"/>
        </w:tabs>
        <w:rPr>
          <w:rFonts w:ascii="Arial" w:hAnsi="Arial" w:cs="Arial"/>
          <w:noProof/>
        </w:rPr>
      </w:pPr>
      <w:r w:rsidRPr="0059577F">
        <w:rPr>
          <w:rFonts w:ascii="Arial" w:hAnsi="Arial" w:cs="Arial"/>
          <w:b/>
          <w:noProof/>
        </w:rPr>
        <w:t>NOTE:</w:t>
      </w:r>
      <w:r w:rsidRPr="0059577F">
        <w:rPr>
          <w:rFonts w:ascii="Arial" w:hAnsi="Arial" w:cs="Arial"/>
          <w:noProof/>
        </w:rPr>
        <w:t xml:space="preserve">  </w:t>
      </w:r>
      <w:r w:rsidRPr="0059577F">
        <w:rPr>
          <w:rFonts w:ascii="Arial" w:hAnsi="Arial" w:cs="Arial"/>
        </w:rPr>
        <w:t xml:space="preserve">Use the </w:t>
      </w:r>
      <w:r w:rsidRPr="0059577F">
        <w:rPr>
          <w:rFonts w:ascii="Arial" w:hAnsi="Arial" w:cs="Arial"/>
          <w:b/>
          <w:bCs/>
        </w:rPr>
        <w:t>Spectral Analyst</w:t>
      </w:r>
      <w:r w:rsidRPr="0059577F">
        <w:rPr>
          <w:rFonts w:ascii="Arial" w:hAnsi="Arial" w:cs="Arial"/>
        </w:rPr>
        <w:t xml:space="preserve"> to help identify materials based on their spectral characteristics. The Spectral Analyst uses ENVI techniques such as </w:t>
      </w:r>
      <w:r w:rsidRPr="009B7A79">
        <w:rPr>
          <w:rFonts w:ascii="Arial" w:hAnsi="Arial" w:cs="Arial"/>
          <w:color w:val="000000" w:themeColor="text1"/>
          <w:u w:val="single"/>
        </w:rPr>
        <w:t>Binary Encoding</w:t>
      </w:r>
      <w:r w:rsidRPr="009B7A79">
        <w:rPr>
          <w:rFonts w:ascii="Arial" w:hAnsi="Arial" w:cs="Arial"/>
          <w:color w:val="000000" w:themeColor="text1"/>
        </w:rPr>
        <w:t xml:space="preserve">, </w:t>
      </w:r>
      <w:r w:rsidRPr="009B7A79">
        <w:rPr>
          <w:rFonts w:ascii="Arial" w:hAnsi="Arial" w:cs="Arial"/>
          <w:color w:val="000000" w:themeColor="text1"/>
          <w:u w:val="single"/>
        </w:rPr>
        <w:t>Spectral Angle Mapper</w:t>
      </w:r>
      <w:r w:rsidRPr="009B7A79">
        <w:rPr>
          <w:rFonts w:ascii="Arial" w:hAnsi="Arial" w:cs="Arial"/>
          <w:color w:val="000000" w:themeColor="text1"/>
        </w:rPr>
        <w:t xml:space="preserve">, and </w:t>
      </w:r>
      <w:r w:rsidRPr="009B7A79">
        <w:rPr>
          <w:rFonts w:ascii="Arial" w:hAnsi="Arial" w:cs="Arial"/>
          <w:color w:val="000000" w:themeColor="text1"/>
          <w:u w:val="single"/>
        </w:rPr>
        <w:t>Spectral Feature Fitting</w:t>
      </w:r>
      <w:r w:rsidRPr="009B7A79">
        <w:rPr>
          <w:rFonts w:ascii="Arial" w:hAnsi="Arial" w:cs="Arial"/>
          <w:color w:val="000000" w:themeColor="text1"/>
        </w:rPr>
        <w:t xml:space="preserve"> </w:t>
      </w:r>
      <w:r w:rsidRPr="0059577F">
        <w:rPr>
          <w:rFonts w:ascii="Arial" w:hAnsi="Arial" w:cs="Arial"/>
        </w:rPr>
        <w:t>to rank the match of an unknown spectrum to the materials in a spectral library.</w:t>
      </w:r>
      <w:r w:rsidRPr="0059577F">
        <w:rPr>
          <w:rFonts w:ascii="Arial" w:hAnsi="Arial" w:cs="Arial"/>
        </w:rPr>
        <w:br/>
        <w:t>The output of the Spectral Analyst is a ranked or weighted score for each of the materials in the input spectral library. The highest score indicates the closest match and indicates higher confidence in the spectral similarity. Similar materials may have relatively high scores, but unrelated materials should have low scores.</w:t>
      </w:r>
      <w:r w:rsidRPr="0059577F">
        <w:rPr>
          <w:rFonts w:ascii="Arial" w:hAnsi="Arial" w:cs="Arial"/>
        </w:rPr>
        <w:br/>
        <w:t>This function does not identify spectra; it only recommends likely candidates for identification.</w:t>
      </w:r>
    </w:p>
    <w:p w:rsidR="00E51212" w:rsidRDefault="00E51212" w:rsidP="00AB4374">
      <w:pPr>
        <w:tabs>
          <w:tab w:val="left" w:pos="720"/>
        </w:tabs>
        <w:rPr>
          <w:rFonts w:ascii="Arial" w:hAnsi="Arial" w:cs="Arial"/>
          <w:noProof/>
          <w:sz w:val="24"/>
          <w:szCs w:val="24"/>
        </w:rPr>
      </w:pPr>
      <w:r>
        <w:rPr>
          <w:rFonts w:ascii="Arial" w:hAnsi="Arial" w:cs="Arial"/>
          <w:noProof/>
          <w:sz w:val="24"/>
          <w:szCs w:val="24"/>
        </w:rPr>
        <w:t>Question 1</w:t>
      </w:r>
      <w:r w:rsidR="008522CF">
        <w:rPr>
          <w:rFonts w:ascii="Arial" w:hAnsi="Arial" w:cs="Arial"/>
          <w:noProof/>
          <w:sz w:val="24"/>
          <w:szCs w:val="24"/>
        </w:rPr>
        <w:t>5</w:t>
      </w:r>
      <w:r>
        <w:rPr>
          <w:rFonts w:ascii="Arial" w:hAnsi="Arial" w:cs="Arial"/>
          <w:noProof/>
          <w:sz w:val="24"/>
          <w:szCs w:val="24"/>
        </w:rPr>
        <w:t xml:space="preserve">:  </w:t>
      </w:r>
      <w:r w:rsidR="00520FFA">
        <w:rPr>
          <w:rFonts w:ascii="Arial" w:hAnsi="Arial" w:cs="Arial"/>
          <w:noProof/>
          <w:sz w:val="24"/>
          <w:szCs w:val="24"/>
        </w:rPr>
        <w:t xml:space="preserve">A. </w:t>
      </w:r>
      <w:r>
        <w:rPr>
          <w:rFonts w:ascii="Arial" w:hAnsi="Arial" w:cs="Arial"/>
          <w:noProof/>
          <w:sz w:val="24"/>
          <w:szCs w:val="24"/>
        </w:rPr>
        <w:t>Using the “Spectral Analyst” tool, click on “Apply” an</w:t>
      </w:r>
      <w:r w:rsidR="00520FFA">
        <w:rPr>
          <w:rFonts w:ascii="Arial" w:hAnsi="Arial" w:cs="Arial"/>
          <w:noProof/>
          <w:sz w:val="24"/>
          <w:szCs w:val="24"/>
        </w:rPr>
        <w:t xml:space="preserve">d select “n-D Class </w:t>
      </w:r>
      <w:r w:rsidR="00520FFA">
        <w:rPr>
          <w:rFonts w:ascii="Arial" w:hAnsi="Arial" w:cs="Arial"/>
          <w:noProof/>
          <w:sz w:val="24"/>
          <w:szCs w:val="24"/>
        </w:rPr>
        <w:tab/>
      </w:r>
      <w:r w:rsidR="00520FFA">
        <w:rPr>
          <w:rFonts w:ascii="Arial" w:hAnsi="Arial" w:cs="Arial"/>
          <w:noProof/>
          <w:sz w:val="24"/>
          <w:szCs w:val="24"/>
        </w:rPr>
        <w:tab/>
        <w:t xml:space="preserve">Mean #9”.  What three closely related clay minerals have the highest </w:t>
      </w:r>
      <w:r w:rsidR="00520FFA">
        <w:rPr>
          <w:rFonts w:ascii="Arial" w:hAnsi="Arial" w:cs="Arial"/>
          <w:noProof/>
          <w:sz w:val="24"/>
          <w:szCs w:val="24"/>
        </w:rPr>
        <w:tab/>
      </w:r>
      <w:r w:rsidR="00520FFA">
        <w:rPr>
          <w:rFonts w:ascii="Arial" w:hAnsi="Arial" w:cs="Arial"/>
          <w:noProof/>
          <w:sz w:val="24"/>
          <w:szCs w:val="24"/>
        </w:rPr>
        <w:tab/>
      </w:r>
      <w:r w:rsidR="00520FFA">
        <w:rPr>
          <w:rFonts w:ascii="Arial" w:hAnsi="Arial" w:cs="Arial"/>
          <w:noProof/>
          <w:sz w:val="24"/>
          <w:szCs w:val="24"/>
        </w:rPr>
        <w:tab/>
        <w:t>score?</w:t>
      </w:r>
    </w:p>
    <w:p w:rsidR="008522CF" w:rsidRDefault="00520FFA" w:rsidP="00AB4374">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r>
      <w:r w:rsidR="008522CF">
        <w:rPr>
          <w:rFonts w:ascii="Arial" w:hAnsi="Arial" w:cs="Arial"/>
          <w:noProof/>
          <w:sz w:val="24"/>
          <w:szCs w:val="24"/>
        </w:rPr>
        <w:t xml:space="preserve">B. Look at the profile of n-D Class Mean #9.  What is the term used to </w:t>
      </w:r>
      <w:r w:rsidR="008522CF">
        <w:rPr>
          <w:rFonts w:ascii="Arial" w:hAnsi="Arial" w:cs="Arial"/>
          <w:noProof/>
          <w:sz w:val="24"/>
          <w:szCs w:val="24"/>
        </w:rPr>
        <w:tab/>
      </w:r>
      <w:r w:rsidR="008522CF">
        <w:rPr>
          <w:rFonts w:ascii="Arial" w:hAnsi="Arial" w:cs="Arial"/>
          <w:noProof/>
          <w:sz w:val="24"/>
          <w:szCs w:val="24"/>
        </w:rPr>
        <w:tab/>
      </w:r>
      <w:r w:rsidR="008522CF">
        <w:rPr>
          <w:rFonts w:ascii="Arial" w:hAnsi="Arial" w:cs="Arial"/>
          <w:noProof/>
          <w:sz w:val="24"/>
          <w:szCs w:val="24"/>
        </w:rPr>
        <w:tab/>
        <w:t xml:space="preserve">describe the </w:t>
      </w:r>
      <w:r w:rsidR="008522CF">
        <w:rPr>
          <w:rFonts w:ascii="Arial" w:hAnsi="Arial" w:cs="Arial"/>
          <w:noProof/>
          <w:sz w:val="24"/>
          <w:szCs w:val="24"/>
        </w:rPr>
        <w:tab/>
        <w:t xml:space="preserve">unique spectral absorption feature between 2.17 and 2.21 </w:t>
      </w:r>
      <w:r w:rsidR="008522CF">
        <w:rPr>
          <w:rFonts w:ascii="Arial" w:hAnsi="Arial" w:cs="Arial"/>
          <w:noProof/>
          <w:sz w:val="24"/>
          <w:szCs w:val="24"/>
        </w:rPr>
        <w:tab/>
      </w:r>
      <w:r w:rsidR="008522CF">
        <w:rPr>
          <w:rFonts w:ascii="Arial" w:hAnsi="Arial" w:cs="Arial"/>
          <w:noProof/>
          <w:sz w:val="24"/>
          <w:szCs w:val="24"/>
        </w:rPr>
        <w:tab/>
      </w:r>
      <w:r w:rsidR="008522CF">
        <w:rPr>
          <w:rFonts w:ascii="Arial" w:hAnsi="Arial" w:cs="Arial"/>
          <w:noProof/>
          <w:sz w:val="24"/>
          <w:szCs w:val="24"/>
        </w:rPr>
        <w:tab/>
        <w:t>µm?</w:t>
      </w:r>
    </w:p>
    <w:p w:rsidR="00520FFA" w:rsidRDefault="008522CF" w:rsidP="00AB4374">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C</w:t>
      </w:r>
      <w:r w:rsidR="00520FFA">
        <w:rPr>
          <w:rFonts w:ascii="Arial" w:hAnsi="Arial" w:cs="Arial"/>
          <w:noProof/>
          <w:sz w:val="24"/>
          <w:szCs w:val="24"/>
        </w:rPr>
        <w:t xml:space="preserve">. Using the “Spectral Analyst” tool, click on “Apply” and select “n-D Class </w:t>
      </w:r>
      <w:r w:rsidR="00520FFA">
        <w:rPr>
          <w:rFonts w:ascii="Arial" w:hAnsi="Arial" w:cs="Arial"/>
          <w:noProof/>
          <w:sz w:val="24"/>
          <w:szCs w:val="24"/>
        </w:rPr>
        <w:tab/>
      </w:r>
      <w:r w:rsidR="00520FFA">
        <w:rPr>
          <w:rFonts w:ascii="Arial" w:hAnsi="Arial" w:cs="Arial"/>
          <w:noProof/>
          <w:sz w:val="24"/>
          <w:szCs w:val="24"/>
        </w:rPr>
        <w:tab/>
        <w:t>Mean #4”.   What mineral has the highest score?</w:t>
      </w:r>
    </w:p>
    <w:p w:rsidR="00520FFA" w:rsidRDefault="00520FFA" w:rsidP="00520FFA">
      <w:pPr>
        <w:tabs>
          <w:tab w:val="left" w:pos="720"/>
        </w:tabs>
        <w:spacing w:after="0"/>
        <w:rPr>
          <w:rFonts w:ascii="Arial" w:hAnsi="Arial" w:cs="Arial"/>
          <w:noProof/>
          <w:sz w:val="24"/>
          <w:szCs w:val="24"/>
        </w:rPr>
      </w:pPr>
      <w:r>
        <w:rPr>
          <w:rFonts w:ascii="Arial" w:hAnsi="Arial" w:cs="Arial"/>
          <w:noProof/>
          <w:sz w:val="24"/>
          <w:szCs w:val="24"/>
        </w:rPr>
        <w:tab/>
        <w:t xml:space="preserve">9) “Edit Names” in the Endmember List shown in the Wizard’s </w:t>
      </w:r>
      <w:r w:rsidR="00323ACF">
        <w:rPr>
          <w:rFonts w:ascii="Arial" w:hAnsi="Arial" w:cs="Arial"/>
          <w:noProof/>
          <w:sz w:val="24"/>
          <w:szCs w:val="24"/>
        </w:rPr>
        <w:t>the Wizard’s N-</w:t>
      </w:r>
      <w:r w:rsidR="00323ACF">
        <w:rPr>
          <w:rFonts w:ascii="Arial" w:hAnsi="Arial" w:cs="Arial"/>
          <w:noProof/>
          <w:sz w:val="24"/>
          <w:szCs w:val="24"/>
        </w:rPr>
        <w:tab/>
        <w:t>DIMENSIONAL VISUALIZER page</w:t>
      </w:r>
      <w:r>
        <w:rPr>
          <w:rFonts w:ascii="Arial" w:hAnsi="Arial" w:cs="Arial"/>
          <w:noProof/>
          <w:sz w:val="24"/>
          <w:szCs w:val="24"/>
        </w:rPr>
        <w:t>.</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sidRPr="00520FFA">
        <w:rPr>
          <w:rFonts w:ascii="Arial" w:hAnsi="Arial" w:cs="Arial"/>
          <w:i/>
          <w:noProof/>
          <w:sz w:val="24"/>
          <w:szCs w:val="24"/>
        </w:rPr>
        <w:t>Change</w:t>
      </w:r>
      <w:r>
        <w:rPr>
          <w:rFonts w:ascii="Arial" w:hAnsi="Arial" w:cs="Arial"/>
          <w:noProof/>
          <w:sz w:val="24"/>
          <w:szCs w:val="24"/>
        </w:rPr>
        <w:t xml:space="preserve"> “n-D Class Mean #5” to “Calcite”</w:t>
      </w:r>
    </w:p>
    <w:p w:rsidR="00E51212" w:rsidRDefault="00520FFA" w:rsidP="00AB4374">
      <w:pPr>
        <w:tabs>
          <w:tab w:val="left" w:pos="720"/>
        </w:tabs>
        <w:rPr>
          <w:rFonts w:ascii="Arial" w:hAnsi="Arial" w:cs="Arial"/>
          <w:i/>
          <w:noProof/>
          <w:sz w:val="24"/>
          <w:szCs w:val="24"/>
        </w:rPr>
      </w:pPr>
      <w:r>
        <w:rPr>
          <w:rFonts w:ascii="Arial" w:hAnsi="Arial" w:cs="Arial"/>
          <w:noProof/>
          <w:sz w:val="24"/>
          <w:szCs w:val="24"/>
        </w:rPr>
        <w:tab/>
      </w:r>
      <w:r>
        <w:rPr>
          <w:rFonts w:ascii="Arial" w:hAnsi="Arial" w:cs="Arial"/>
          <w:noProof/>
          <w:sz w:val="24"/>
          <w:szCs w:val="24"/>
        </w:rPr>
        <w:tab/>
      </w:r>
      <w:r w:rsidRPr="00520FFA">
        <w:rPr>
          <w:rFonts w:ascii="Arial" w:hAnsi="Arial" w:cs="Arial"/>
          <w:i/>
          <w:noProof/>
          <w:sz w:val="24"/>
          <w:szCs w:val="24"/>
        </w:rPr>
        <w:t>Change</w:t>
      </w:r>
      <w:r>
        <w:rPr>
          <w:rFonts w:ascii="Arial" w:hAnsi="Arial" w:cs="Arial"/>
          <w:noProof/>
          <w:sz w:val="24"/>
          <w:szCs w:val="24"/>
        </w:rPr>
        <w:t xml:space="preserve"> “n-D Class Mean #9” to the mineral with the top score.</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sidRPr="00520FFA">
        <w:rPr>
          <w:rFonts w:ascii="Arial" w:hAnsi="Arial" w:cs="Arial"/>
          <w:i/>
          <w:noProof/>
          <w:sz w:val="24"/>
          <w:szCs w:val="24"/>
        </w:rPr>
        <w:t>Change</w:t>
      </w:r>
      <w:r>
        <w:rPr>
          <w:rFonts w:ascii="Arial" w:hAnsi="Arial" w:cs="Arial"/>
          <w:noProof/>
          <w:sz w:val="24"/>
          <w:szCs w:val="24"/>
        </w:rPr>
        <w:t xml:space="preserve"> “n-D Class Mean #4” to your answer above.</w:t>
      </w:r>
      <w:r>
        <w:rPr>
          <w:rFonts w:ascii="Arial" w:hAnsi="Arial" w:cs="Arial"/>
          <w:noProof/>
          <w:sz w:val="24"/>
          <w:szCs w:val="24"/>
        </w:rPr>
        <w:br/>
      </w:r>
      <w:r>
        <w:rPr>
          <w:rFonts w:ascii="Arial" w:hAnsi="Arial" w:cs="Arial"/>
          <w:noProof/>
          <w:sz w:val="24"/>
          <w:szCs w:val="24"/>
        </w:rPr>
        <w:tab/>
      </w:r>
      <w:r w:rsidR="009D296C">
        <w:rPr>
          <w:rFonts w:ascii="Arial" w:hAnsi="Arial" w:cs="Arial"/>
          <w:noProof/>
          <w:sz w:val="24"/>
          <w:szCs w:val="24"/>
        </w:rPr>
        <w:tab/>
      </w:r>
      <w:r w:rsidR="00134C60">
        <w:rPr>
          <w:rFonts w:ascii="Arial" w:hAnsi="Arial" w:cs="Arial"/>
          <w:noProof/>
          <w:sz w:val="24"/>
          <w:szCs w:val="24"/>
        </w:rPr>
        <w:t xml:space="preserve"> Your changes will show up on our next map!!   </w:t>
      </w:r>
      <w:r w:rsidRPr="00520FFA">
        <w:rPr>
          <w:rFonts w:ascii="Arial" w:hAnsi="Arial" w:cs="Arial"/>
          <w:i/>
          <w:noProof/>
          <w:sz w:val="24"/>
          <w:szCs w:val="24"/>
        </w:rPr>
        <w:t>&gt; Next</w:t>
      </w:r>
    </w:p>
    <w:p w:rsidR="00520FFA" w:rsidRPr="00520FFA" w:rsidRDefault="00520FFA" w:rsidP="00AB4374">
      <w:pPr>
        <w:tabs>
          <w:tab w:val="left" w:pos="720"/>
        </w:tabs>
        <w:rPr>
          <w:rFonts w:ascii="Arial" w:hAnsi="Arial" w:cs="Arial"/>
          <w:noProof/>
          <w:sz w:val="24"/>
          <w:szCs w:val="24"/>
        </w:rPr>
      </w:pPr>
      <w:r>
        <w:rPr>
          <w:rFonts w:ascii="Arial" w:hAnsi="Arial" w:cs="Arial"/>
          <w:i/>
          <w:noProof/>
          <w:sz w:val="24"/>
          <w:szCs w:val="24"/>
        </w:rPr>
        <w:lastRenderedPageBreak/>
        <w:tab/>
      </w:r>
      <w:r w:rsidRPr="00520FFA">
        <w:rPr>
          <w:rFonts w:ascii="Arial" w:hAnsi="Arial" w:cs="Arial"/>
          <w:noProof/>
          <w:sz w:val="24"/>
          <w:szCs w:val="24"/>
        </w:rPr>
        <w:t>10)</w:t>
      </w:r>
      <w:r>
        <w:rPr>
          <w:rFonts w:ascii="Arial" w:hAnsi="Arial" w:cs="Arial"/>
          <w:noProof/>
          <w:sz w:val="24"/>
          <w:szCs w:val="24"/>
        </w:rPr>
        <w:t xml:space="preserve">  </w:t>
      </w:r>
      <w:r w:rsidR="00323ACF" w:rsidRPr="00FE3FEF">
        <w:rPr>
          <w:rFonts w:ascii="Arial" w:hAnsi="Arial" w:cs="Arial"/>
          <w:noProof/>
          <w:sz w:val="24"/>
          <w:szCs w:val="24"/>
          <w:u w:val="single"/>
        </w:rPr>
        <w:t>USER SUPPLIED ENDMEMBERS</w:t>
      </w:r>
      <w:r w:rsidR="00323ACF">
        <w:rPr>
          <w:rFonts w:ascii="Arial" w:hAnsi="Arial" w:cs="Arial"/>
          <w:noProof/>
          <w:sz w:val="24"/>
          <w:szCs w:val="24"/>
        </w:rPr>
        <w:t xml:space="preserve"> page.  </w:t>
      </w:r>
      <w:r>
        <w:rPr>
          <w:rFonts w:ascii="Arial" w:hAnsi="Arial" w:cs="Arial"/>
          <w:noProof/>
          <w:sz w:val="24"/>
          <w:szCs w:val="24"/>
        </w:rPr>
        <w:t xml:space="preserve">We won’t add “User Supplied </w:t>
      </w:r>
      <w:r w:rsidR="00323ACF">
        <w:rPr>
          <w:rFonts w:ascii="Arial" w:hAnsi="Arial" w:cs="Arial"/>
          <w:noProof/>
          <w:sz w:val="24"/>
          <w:szCs w:val="24"/>
        </w:rPr>
        <w:tab/>
      </w:r>
      <w:r w:rsidR="00323ACF">
        <w:rPr>
          <w:rFonts w:ascii="Arial" w:hAnsi="Arial" w:cs="Arial"/>
          <w:noProof/>
          <w:sz w:val="24"/>
          <w:szCs w:val="24"/>
        </w:rPr>
        <w:tab/>
      </w:r>
      <w:r>
        <w:rPr>
          <w:rFonts w:ascii="Arial" w:hAnsi="Arial" w:cs="Arial"/>
          <w:noProof/>
          <w:sz w:val="24"/>
          <w:szCs w:val="24"/>
        </w:rPr>
        <w:t>Endmembers</w:t>
      </w:r>
      <w:r w:rsidR="00323ACF">
        <w:rPr>
          <w:rFonts w:ascii="Arial" w:hAnsi="Arial" w:cs="Arial"/>
          <w:noProof/>
          <w:sz w:val="24"/>
          <w:szCs w:val="24"/>
        </w:rPr>
        <w:t>”</w:t>
      </w:r>
      <w:r>
        <w:rPr>
          <w:rFonts w:ascii="Arial" w:hAnsi="Arial" w:cs="Arial"/>
          <w:noProof/>
          <w:sz w:val="24"/>
          <w:szCs w:val="24"/>
        </w:rPr>
        <w:t xml:space="preserve">.  If you did field work and </w:t>
      </w:r>
      <w:r>
        <w:rPr>
          <w:rFonts w:ascii="Arial" w:hAnsi="Arial" w:cs="Arial"/>
          <w:noProof/>
          <w:sz w:val="24"/>
          <w:szCs w:val="24"/>
        </w:rPr>
        <w:tab/>
        <w:t xml:space="preserve">collected spectra, you could </w:t>
      </w:r>
      <w:r w:rsidR="009D296C">
        <w:rPr>
          <w:rFonts w:ascii="Arial" w:hAnsi="Arial" w:cs="Arial"/>
          <w:noProof/>
          <w:sz w:val="24"/>
          <w:szCs w:val="24"/>
        </w:rPr>
        <w:t xml:space="preserve">add your </w:t>
      </w:r>
      <w:r w:rsidR="00323ACF">
        <w:rPr>
          <w:rFonts w:ascii="Arial" w:hAnsi="Arial" w:cs="Arial"/>
          <w:noProof/>
          <w:sz w:val="24"/>
          <w:szCs w:val="24"/>
        </w:rPr>
        <w:tab/>
      </w:r>
      <w:r w:rsidR="009D296C">
        <w:rPr>
          <w:rFonts w:ascii="Arial" w:hAnsi="Arial" w:cs="Arial"/>
          <w:noProof/>
          <w:sz w:val="24"/>
          <w:szCs w:val="24"/>
        </w:rPr>
        <w:t xml:space="preserve">spectra her to </w:t>
      </w:r>
      <w:r>
        <w:rPr>
          <w:rFonts w:ascii="Arial" w:hAnsi="Arial" w:cs="Arial"/>
          <w:noProof/>
          <w:sz w:val="24"/>
          <w:szCs w:val="24"/>
        </w:rPr>
        <w:t xml:space="preserve">improve and validate </w:t>
      </w:r>
      <w:r w:rsidR="00323ACF">
        <w:rPr>
          <w:rFonts w:ascii="Arial" w:hAnsi="Arial" w:cs="Arial"/>
          <w:noProof/>
          <w:sz w:val="24"/>
          <w:szCs w:val="24"/>
        </w:rPr>
        <w:t xml:space="preserve">your </w:t>
      </w:r>
      <w:r>
        <w:rPr>
          <w:rFonts w:ascii="Arial" w:hAnsi="Arial" w:cs="Arial"/>
          <w:noProof/>
          <w:sz w:val="24"/>
          <w:szCs w:val="24"/>
        </w:rPr>
        <w:t xml:space="preserve">map.     </w:t>
      </w:r>
      <w:r w:rsidRPr="00520FFA">
        <w:rPr>
          <w:rFonts w:ascii="Arial" w:hAnsi="Arial" w:cs="Arial"/>
          <w:i/>
          <w:noProof/>
          <w:sz w:val="24"/>
          <w:szCs w:val="24"/>
        </w:rPr>
        <w:t>&gt; Next</w:t>
      </w:r>
    </w:p>
    <w:p w:rsidR="00F078E2" w:rsidRDefault="00AB4374" w:rsidP="00AB4374">
      <w:pPr>
        <w:tabs>
          <w:tab w:val="left" w:pos="720"/>
        </w:tabs>
        <w:rPr>
          <w:rFonts w:ascii="Arial" w:hAnsi="Arial" w:cs="Arial"/>
          <w:noProof/>
          <w:sz w:val="24"/>
          <w:szCs w:val="24"/>
        </w:rPr>
      </w:pPr>
      <w:r>
        <w:rPr>
          <w:rFonts w:ascii="Arial" w:hAnsi="Arial" w:cs="Arial"/>
          <w:i/>
          <w:noProof/>
          <w:sz w:val="24"/>
          <w:szCs w:val="24"/>
        </w:rPr>
        <w:tab/>
      </w:r>
      <w:r w:rsidR="00580264">
        <w:rPr>
          <w:rFonts w:ascii="Arial" w:hAnsi="Arial" w:cs="Arial"/>
          <w:noProof/>
          <w:sz w:val="24"/>
          <w:szCs w:val="24"/>
        </w:rPr>
        <w:t>11</w:t>
      </w:r>
      <w:r>
        <w:rPr>
          <w:rFonts w:ascii="Arial" w:hAnsi="Arial" w:cs="Arial"/>
          <w:noProof/>
          <w:sz w:val="24"/>
          <w:szCs w:val="24"/>
        </w:rPr>
        <w:t xml:space="preserve">) </w:t>
      </w:r>
      <w:r w:rsidR="00323ACF" w:rsidRPr="00FE3FEF">
        <w:rPr>
          <w:rFonts w:ascii="Arial" w:hAnsi="Arial" w:cs="Arial"/>
          <w:noProof/>
          <w:sz w:val="24"/>
          <w:szCs w:val="24"/>
          <w:u w:val="single"/>
        </w:rPr>
        <w:t>MAPPING METHODS</w:t>
      </w:r>
      <w:r w:rsidR="00323ACF">
        <w:rPr>
          <w:rFonts w:ascii="Arial" w:hAnsi="Arial" w:cs="Arial"/>
          <w:noProof/>
          <w:sz w:val="24"/>
          <w:szCs w:val="24"/>
        </w:rPr>
        <w:t xml:space="preserve"> page.  </w:t>
      </w:r>
      <w:r>
        <w:rPr>
          <w:rFonts w:ascii="Arial" w:hAnsi="Arial" w:cs="Arial"/>
          <w:noProof/>
          <w:sz w:val="24"/>
          <w:szCs w:val="24"/>
        </w:rPr>
        <w:t xml:space="preserve">Carefully </w:t>
      </w:r>
      <w:r w:rsidRPr="00F80A57">
        <w:rPr>
          <w:rFonts w:ascii="Arial" w:hAnsi="Arial" w:cs="Arial"/>
          <w:b/>
          <w:noProof/>
          <w:sz w:val="24"/>
          <w:szCs w:val="24"/>
          <w:u w:val="single"/>
        </w:rPr>
        <w:t>read</w:t>
      </w:r>
      <w:r>
        <w:rPr>
          <w:rFonts w:ascii="Arial" w:hAnsi="Arial" w:cs="Arial"/>
          <w:noProof/>
          <w:sz w:val="24"/>
          <w:szCs w:val="24"/>
        </w:rPr>
        <w:t xml:space="preserve"> this section – excellent review of </w:t>
      </w:r>
      <w:r w:rsidR="00323ACF">
        <w:rPr>
          <w:rFonts w:ascii="Arial" w:hAnsi="Arial" w:cs="Arial"/>
          <w:noProof/>
          <w:sz w:val="24"/>
          <w:szCs w:val="24"/>
        </w:rPr>
        <w:tab/>
        <w:t xml:space="preserve">the </w:t>
      </w:r>
      <w:r>
        <w:rPr>
          <w:rFonts w:ascii="Arial" w:hAnsi="Arial" w:cs="Arial"/>
          <w:noProof/>
          <w:sz w:val="24"/>
          <w:szCs w:val="24"/>
        </w:rPr>
        <w:t>different methods!</w:t>
      </w:r>
    </w:p>
    <w:p w:rsidR="00520FFA" w:rsidRDefault="00520FFA" w:rsidP="00AB4374">
      <w:pPr>
        <w:tabs>
          <w:tab w:val="left" w:pos="720"/>
        </w:tabs>
        <w:rPr>
          <w:rFonts w:ascii="Arial" w:hAnsi="Arial" w:cs="Arial"/>
          <w:noProof/>
          <w:sz w:val="24"/>
          <w:szCs w:val="24"/>
        </w:rPr>
      </w:pPr>
      <w:r>
        <w:rPr>
          <w:rFonts w:ascii="Arial" w:hAnsi="Arial" w:cs="Arial"/>
          <w:noProof/>
          <w:sz w:val="24"/>
          <w:szCs w:val="24"/>
        </w:rPr>
        <w:tab/>
        <w:t xml:space="preserve">Let’s just do </w:t>
      </w:r>
      <w:r w:rsidRPr="00520FFA">
        <w:rPr>
          <w:rFonts w:ascii="Arial" w:hAnsi="Arial" w:cs="Arial"/>
          <w:i/>
          <w:noProof/>
          <w:sz w:val="24"/>
          <w:szCs w:val="24"/>
        </w:rPr>
        <w:t>one</w:t>
      </w:r>
      <w:r>
        <w:rPr>
          <w:rFonts w:ascii="Arial" w:hAnsi="Arial" w:cs="Arial"/>
          <w:noProof/>
          <w:sz w:val="24"/>
          <w:szCs w:val="24"/>
        </w:rPr>
        <w:t xml:space="preserve"> method – SAM with the default SAM Maximum Angle of 0.10 </w:t>
      </w:r>
      <w:r w:rsidR="00323ACF">
        <w:rPr>
          <w:rFonts w:ascii="Arial" w:hAnsi="Arial" w:cs="Arial"/>
          <w:noProof/>
          <w:sz w:val="24"/>
          <w:szCs w:val="24"/>
        </w:rPr>
        <w:br/>
      </w:r>
      <w:r w:rsidR="00323ACF">
        <w:rPr>
          <w:rFonts w:ascii="Arial" w:hAnsi="Arial" w:cs="Arial"/>
          <w:noProof/>
          <w:sz w:val="24"/>
          <w:szCs w:val="24"/>
        </w:rPr>
        <w:tab/>
      </w:r>
      <w:r w:rsidR="00323ACF">
        <w:rPr>
          <w:rFonts w:ascii="Arial" w:hAnsi="Arial" w:cs="Arial"/>
          <w:noProof/>
          <w:sz w:val="24"/>
          <w:szCs w:val="24"/>
        </w:rPr>
        <w:tab/>
      </w:r>
      <w:r w:rsidR="00323ACF">
        <w:rPr>
          <w:rFonts w:ascii="Arial" w:hAnsi="Arial" w:cs="Arial"/>
          <w:noProof/>
          <w:sz w:val="24"/>
          <w:szCs w:val="24"/>
        </w:rPr>
        <w:tab/>
        <w:t>(</w:t>
      </w:r>
      <w:r w:rsidR="00323ACF" w:rsidRPr="00323ACF">
        <w:rPr>
          <w:rFonts w:ascii="Arial" w:hAnsi="Arial" w:cs="Arial"/>
          <w:i/>
          <w:noProof/>
          <w:sz w:val="24"/>
          <w:szCs w:val="24"/>
        </w:rPr>
        <w:t>uncheck</w:t>
      </w:r>
      <w:r w:rsidR="00323ACF">
        <w:rPr>
          <w:rFonts w:ascii="Arial" w:hAnsi="Arial" w:cs="Arial"/>
          <w:noProof/>
          <w:sz w:val="24"/>
          <w:szCs w:val="24"/>
        </w:rPr>
        <w:t xml:space="preserve"> MTMF and Unmixing methods)   </w:t>
      </w:r>
      <w:r w:rsidR="00323ACF" w:rsidRPr="00323ACF">
        <w:rPr>
          <w:rFonts w:ascii="Arial" w:hAnsi="Arial" w:cs="Arial"/>
          <w:i/>
          <w:noProof/>
          <w:sz w:val="24"/>
          <w:szCs w:val="24"/>
        </w:rPr>
        <w:t>&gt; Next</w:t>
      </w:r>
    </w:p>
    <w:p w:rsidR="00520FFA" w:rsidRDefault="00520FFA" w:rsidP="00AB4374">
      <w:pPr>
        <w:tabs>
          <w:tab w:val="left" w:pos="720"/>
        </w:tabs>
        <w:rPr>
          <w:rFonts w:ascii="Arial" w:hAnsi="Arial" w:cs="Arial"/>
          <w:noProof/>
          <w:sz w:val="24"/>
          <w:szCs w:val="24"/>
        </w:rPr>
      </w:pPr>
      <w:r>
        <w:rPr>
          <w:rFonts w:ascii="Arial" w:hAnsi="Arial" w:cs="Arial"/>
          <w:noProof/>
          <w:sz w:val="24"/>
          <w:szCs w:val="24"/>
        </w:rPr>
        <w:tab/>
        <w:t>1</w:t>
      </w:r>
      <w:r w:rsidR="00580264">
        <w:rPr>
          <w:rFonts w:ascii="Arial" w:hAnsi="Arial" w:cs="Arial"/>
          <w:noProof/>
          <w:sz w:val="24"/>
          <w:szCs w:val="24"/>
        </w:rPr>
        <w:t>2</w:t>
      </w:r>
      <w:r>
        <w:rPr>
          <w:rFonts w:ascii="Arial" w:hAnsi="Arial" w:cs="Arial"/>
          <w:noProof/>
          <w:sz w:val="24"/>
          <w:szCs w:val="24"/>
        </w:rPr>
        <w:t xml:space="preserve">) The SAM process is completed and the Wizard page </w:t>
      </w:r>
      <w:r w:rsidR="00323ACF" w:rsidRPr="00FE3FEF">
        <w:rPr>
          <w:rFonts w:ascii="Arial" w:hAnsi="Arial" w:cs="Arial"/>
          <w:noProof/>
          <w:sz w:val="24"/>
          <w:szCs w:val="24"/>
          <w:u w:val="single"/>
        </w:rPr>
        <w:t xml:space="preserve">INVESTIGATE SAM </w:t>
      </w:r>
      <w:r w:rsidR="00323ACF" w:rsidRPr="00FE3FEF">
        <w:rPr>
          <w:rFonts w:ascii="Arial" w:hAnsi="Arial" w:cs="Arial"/>
          <w:noProof/>
          <w:sz w:val="24"/>
          <w:szCs w:val="24"/>
        </w:rPr>
        <w:tab/>
      </w:r>
      <w:r w:rsidR="00323ACF" w:rsidRPr="00FE3FEF">
        <w:rPr>
          <w:rFonts w:ascii="Arial" w:hAnsi="Arial" w:cs="Arial"/>
          <w:noProof/>
          <w:sz w:val="24"/>
          <w:szCs w:val="24"/>
          <w:u w:val="single"/>
        </w:rPr>
        <w:t>RESULTS</w:t>
      </w:r>
      <w:r w:rsidR="00323ACF">
        <w:rPr>
          <w:rFonts w:ascii="Arial" w:hAnsi="Arial" w:cs="Arial"/>
          <w:noProof/>
          <w:sz w:val="24"/>
          <w:szCs w:val="24"/>
        </w:rPr>
        <w:t xml:space="preserve"> page</w:t>
      </w:r>
      <w:r>
        <w:rPr>
          <w:rFonts w:ascii="Arial" w:hAnsi="Arial" w:cs="Arial"/>
          <w:noProof/>
          <w:sz w:val="24"/>
          <w:szCs w:val="24"/>
        </w:rPr>
        <w:t xml:space="preserve"> pops-up.  </w:t>
      </w:r>
      <w:r w:rsidRPr="00520FFA">
        <w:rPr>
          <w:rFonts w:ascii="Arial" w:hAnsi="Arial" w:cs="Arial"/>
          <w:b/>
          <w:noProof/>
          <w:sz w:val="24"/>
          <w:szCs w:val="24"/>
          <w:u w:val="single"/>
        </w:rPr>
        <w:t>Read</w:t>
      </w:r>
      <w:r>
        <w:rPr>
          <w:rFonts w:ascii="Arial" w:hAnsi="Arial" w:cs="Arial"/>
          <w:noProof/>
          <w:sz w:val="24"/>
          <w:szCs w:val="24"/>
        </w:rPr>
        <w:t xml:space="preserve"> this explanation of SAM.</w:t>
      </w:r>
    </w:p>
    <w:p w:rsidR="00323ACF" w:rsidRDefault="00D21491" w:rsidP="00AB4374">
      <w:pPr>
        <w:tabs>
          <w:tab w:val="left" w:pos="720"/>
        </w:tabs>
        <w:rPr>
          <w:rFonts w:ascii="Arial" w:hAnsi="Arial" w:cs="Arial"/>
          <w:noProof/>
          <w:sz w:val="24"/>
          <w:szCs w:val="24"/>
        </w:rPr>
      </w:pPr>
      <w:r>
        <w:rPr>
          <w:rFonts w:ascii="Arial" w:hAnsi="Arial" w:cs="Arial"/>
          <w:noProof/>
          <w:sz w:val="24"/>
          <w:szCs w:val="24"/>
        </w:rPr>
        <w:tab/>
        <w:t xml:space="preserve">In the Data Manager you will see the SAM 19-class classification map (shown </w:t>
      </w:r>
      <w:r>
        <w:rPr>
          <w:rFonts w:ascii="Arial" w:hAnsi="Arial" w:cs="Arial"/>
          <w:noProof/>
          <w:sz w:val="24"/>
          <w:szCs w:val="24"/>
        </w:rPr>
        <w:tab/>
        <w:t>below) and the SAM 19 Rule Images (grayscale)</w:t>
      </w:r>
      <w:r w:rsidR="009D296C">
        <w:rPr>
          <w:rFonts w:ascii="Arial" w:hAnsi="Arial" w:cs="Arial"/>
          <w:noProof/>
          <w:sz w:val="24"/>
          <w:szCs w:val="24"/>
        </w:rPr>
        <w:t>.</w:t>
      </w:r>
      <w:r w:rsidR="00323ACF">
        <w:rPr>
          <w:rFonts w:ascii="Arial" w:hAnsi="Arial" w:cs="Arial"/>
          <w:noProof/>
          <w:sz w:val="24"/>
          <w:szCs w:val="24"/>
        </w:rPr>
        <w:br/>
      </w:r>
      <w:r w:rsidR="00323ACF">
        <w:rPr>
          <w:rFonts w:ascii="Arial" w:hAnsi="Arial" w:cs="Arial"/>
          <w:noProof/>
          <w:sz w:val="24"/>
          <w:szCs w:val="24"/>
        </w:rPr>
        <w:br/>
      </w:r>
      <w:r w:rsidR="009D296C">
        <w:rPr>
          <w:rFonts w:ascii="Arial" w:hAnsi="Arial" w:cs="Arial"/>
          <w:noProof/>
          <w:sz w:val="24"/>
          <w:szCs w:val="24"/>
        </w:rPr>
        <w:tab/>
      </w:r>
      <w:r w:rsidR="009D296C" w:rsidRPr="00323ACF">
        <w:rPr>
          <w:rFonts w:ascii="Arial" w:hAnsi="Arial" w:cs="Arial"/>
          <w:i/>
          <w:noProof/>
          <w:sz w:val="24"/>
          <w:szCs w:val="24"/>
        </w:rPr>
        <w:t>Turn on</w:t>
      </w:r>
      <w:r w:rsidR="009D296C">
        <w:rPr>
          <w:rFonts w:ascii="Arial" w:hAnsi="Arial" w:cs="Arial"/>
          <w:noProof/>
          <w:sz w:val="24"/>
          <w:szCs w:val="24"/>
        </w:rPr>
        <w:t xml:space="preserve"> your SAM classification map and the USGS Hyperspectral classification </w:t>
      </w:r>
      <w:r w:rsidR="009D296C">
        <w:rPr>
          <w:rFonts w:ascii="Arial" w:hAnsi="Arial" w:cs="Arial"/>
          <w:noProof/>
          <w:sz w:val="24"/>
          <w:szCs w:val="24"/>
        </w:rPr>
        <w:tab/>
      </w:r>
      <w:r w:rsidR="009D296C">
        <w:rPr>
          <w:rFonts w:ascii="Arial" w:hAnsi="Arial" w:cs="Arial"/>
          <w:noProof/>
          <w:sz w:val="24"/>
          <w:szCs w:val="24"/>
        </w:rPr>
        <w:tab/>
        <w:t xml:space="preserve">map.  </w:t>
      </w:r>
      <w:r w:rsidR="00323ACF">
        <w:rPr>
          <w:rFonts w:ascii="Arial" w:hAnsi="Arial" w:cs="Arial"/>
          <w:noProof/>
          <w:sz w:val="24"/>
          <w:szCs w:val="24"/>
        </w:rPr>
        <w:tab/>
      </w:r>
      <w:r w:rsidR="009D296C">
        <w:rPr>
          <w:rFonts w:ascii="Arial" w:hAnsi="Arial" w:cs="Arial"/>
          <w:noProof/>
          <w:sz w:val="24"/>
          <w:szCs w:val="24"/>
        </w:rPr>
        <w:t xml:space="preserve">Turn all other layers </w:t>
      </w:r>
      <w:r w:rsidR="009D296C" w:rsidRPr="00323ACF">
        <w:rPr>
          <w:rFonts w:ascii="Arial" w:hAnsi="Arial" w:cs="Arial"/>
          <w:i/>
          <w:noProof/>
          <w:sz w:val="24"/>
          <w:szCs w:val="24"/>
        </w:rPr>
        <w:t>off</w:t>
      </w:r>
      <w:r w:rsidR="00323ACF">
        <w:rPr>
          <w:rFonts w:ascii="Arial" w:hAnsi="Arial" w:cs="Arial"/>
          <w:noProof/>
          <w:sz w:val="24"/>
          <w:szCs w:val="24"/>
        </w:rPr>
        <w:t xml:space="preserve"> in the Layer Manager. </w:t>
      </w:r>
    </w:p>
    <w:p w:rsidR="00D21491" w:rsidRDefault="00323ACF" w:rsidP="00AB4374">
      <w:pPr>
        <w:tabs>
          <w:tab w:val="left" w:pos="720"/>
        </w:tabs>
        <w:rPr>
          <w:rFonts w:ascii="Arial" w:hAnsi="Arial" w:cs="Arial"/>
          <w:noProof/>
          <w:sz w:val="24"/>
          <w:szCs w:val="24"/>
        </w:rPr>
      </w:pPr>
      <w:r>
        <w:rPr>
          <w:rFonts w:ascii="Arial" w:hAnsi="Arial" w:cs="Arial"/>
          <w:noProof/>
          <w:sz w:val="24"/>
          <w:szCs w:val="24"/>
        </w:rPr>
        <w:tab/>
      </w:r>
      <w:r w:rsidR="00134C60">
        <w:rPr>
          <w:rFonts w:ascii="Arial" w:hAnsi="Arial" w:cs="Arial"/>
          <w:noProof/>
          <w:sz w:val="24"/>
          <w:szCs w:val="24"/>
        </w:rPr>
        <w:t xml:space="preserve">Highlight the SAM map in the Layer Manager.  </w:t>
      </w:r>
      <w:r>
        <w:rPr>
          <w:rFonts w:ascii="Arial" w:hAnsi="Arial" w:cs="Arial"/>
          <w:noProof/>
          <w:sz w:val="24"/>
          <w:szCs w:val="24"/>
        </w:rPr>
        <w:t xml:space="preserve">Manually use the </w:t>
      </w:r>
      <w:r w:rsidR="009D296C">
        <w:rPr>
          <w:rFonts w:ascii="Arial" w:hAnsi="Arial" w:cs="Arial"/>
          <w:noProof/>
          <w:sz w:val="24"/>
          <w:szCs w:val="24"/>
        </w:rPr>
        <w:t>tr</w:t>
      </w:r>
      <w:r>
        <w:rPr>
          <w:rFonts w:ascii="Arial" w:hAnsi="Arial" w:cs="Arial"/>
          <w:noProof/>
          <w:sz w:val="24"/>
          <w:szCs w:val="24"/>
        </w:rPr>
        <w:t xml:space="preserve">ansparency </w:t>
      </w:r>
      <w:r w:rsidR="00134C60">
        <w:rPr>
          <w:rFonts w:ascii="Arial" w:hAnsi="Arial" w:cs="Arial"/>
          <w:noProof/>
          <w:sz w:val="24"/>
          <w:szCs w:val="24"/>
        </w:rPr>
        <w:tab/>
      </w:r>
      <w:r>
        <w:rPr>
          <w:rFonts w:ascii="Arial" w:hAnsi="Arial" w:cs="Arial"/>
          <w:noProof/>
          <w:sz w:val="24"/>
          <w:szCs w:val="24"/>
        </w:rPr>
        <w:t>slider to fade the SAM</w:t>
      </w:r>
      <w:r w:rsidR="00134C60">
        <w:rPr>
          <w:rFonts w:ascii="Arial" w:hAnsi="Arial" w:cs="Arial"/>
          <w:noProof/>
          <w:sz w:val="24"/>
          <w:szCs w:val="24"/>
        </w:rPr>
        <w:t xml:space="preserve"> map from opaque to </w:t>
      </w:r>
      <w:r>
        <w:rPr>
          <w:rFonts w:ascii="Arial" w:hAnsi="Arial" w:cs="Arial"/>
          <w:noProof/>
          <w:sz w:val="24"/>
          <w:szCs w:val="24"/>
        </w:rPr>
        <w:t xml:space="preserve">transparent.  Answer </w:t>
      </w:r>
      <w:r w:rsidR="009D296C">
        <w:rPr>
          <w:rFonts w:ascii="Arial" w:hAnsi="Arial" w:cs="Arial"/>
          <w:noProof/>
          <w:sz w:val="24"/>
          <w:szCs w:val="24"/>
        </w:rPr>
        <w:t>Question 1</w:t>
      </w:r>
      <w:r>
        <w:rPr>
          <w:rFonts w:ascii="Arial" w:hAnsi="Arial" w:cs="Arial"/>
          <w:noProof/>
          <w:sz w:val="24"/>
          <w:szCs w:val="24"/>
        </w:rPr>
        <w:t>6</w:t>
      </w:r>
      <w:r w:rsidR="009D296C">
        <w:rPr>
          <w:rFonts w:ascii="Arial" w:hAnsi="Arial" w:cs="Arial"/>
          <w:noProof/>
          <w:sz w:val="24"/>
          <w:szCs w:val="24"/>
        </w:rPr>
        <w:t>.</w:t>
      </w:r>
    </w:p>
    <w:p w:rsidR="00F078E2" w:rsidRDefault="00D21491" w:rsidP="00DF3B60">
      <w:pPr>
        <w:tabs>
          <w:tab w:val="left" w:pos="720"/>
        </w:tabs>
        <w:spacing w:after="0"/>
        <w:jc w:val="center"/>
        <w:rPr>
          <w:rFonts w:ascii="Arial" w:hAnsi="Arial" w:cs="Arial"/>
          <w:noProof/>
          <w:sz w:val="24"/>
          <w:szCs w:val="24"/>
        </w:rPr>
      </w:pPr>
      <w:r>
        <w:rPr>
          <w:rFonts w:ascii="Arial" w:hAnsi="Arial" w:cs="Arial"/>
          <w:noProof/>
          <w:sz w:val="24"/>
          <w:szCs w:val="24"/>
        </w:rPr>
        <w:drawing>
          <wp:inline distT="0" distB="0" distL="0" distR="0" wp14:anchorId="6F87D2B9" wp14:editId="48ABE4B1">
            <wp:extent cx="2644048" cy="2403706"/>
            <wp:effectExtent l="0" t="0" r="4445" b="0"/>
            <wp:docPr id="25" name="Picture 25" descr="L:\Textbook\RSDD_Labs\Lab_11_Hyperspectral\Cuprite SWIR\fig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Textbook\RSDD_Labs\Lab_11_Hyperspectral\Cuprite SWIR\fig 16.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50034" cy="2409148"/>
                    </a:xfrm>
                    <a:prstGeom prst="rect">
                      <a:avLst/>
                    </a:prstGeom>
                    <a:noFill/>
                    <a:ln>
                      <a:noFill/>
                    </a:ln>
                  </pic:spPr>
                </pic:pic>
              </a:graphicData>
            </a:graphic>
          </wp:inline>
        </w:drawing>
      </w:r>
      <w:r>
        <w:rPr>
          <w:rFonts w:ascii="Arial" w:hAnsi="Arial" w:cs="Arial"/>
          <w:noProof/>
          <w:sz w:val="24"/>
          <w:szCs w:val="24"/>
        </w:rPr>
        <w:drawing>
          <wp:inline distT="0" distB="0" distL="0" distR="0" wp14:anchorId="057130D9" wp14:editId="626BA070">
            <wp:extent cx="2629242" cy="2395307"/>
            <wp:effectExtent l="0" t="0" r="0" b="5080"/>
            <wp:docPr id="26" name="Picture 26" descr="L:\Textbook\RSDD_Labs\Lab_11_Hyperspectral\Cuprite SWIR\fig 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Textbook\RSDD_Labs\Lab_11_Hyperspectral\Cuprite SWIR\fig 115.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35195" cy="2400730"/>
                    </a:xfrm>
                    <a:prstGeom prst="rect">
                      <a:avLst/>
                    </a:prstGeom>
                    <a:noFill/>
                    <a:ln>
                      <a:noFill/>
                    </a:ln>
                  </pic:spPr>
                </pic:pic>
              </a:graphicData>
            </a:graphic>
          </wp:inline>
        </w:drawing>
      </w:r>
    </w:p>
    <w:p w:rsidR="00D21491" w:rsidRDefault="00DF3B60" w:rsidP="008A01B3">
      <w:pPr>
        <w:tabs>
          <w:tab w:val="left" w:pos="720"/>
        </w:tabs>
        <w:rPr>
          <w:rFonts w:ascii="Arial" w:hAnsi="Arial" w:cs="Arial"/>
          <w:noProof/>
          <w:sz w:val="24"/>
          <w:szCs w:val="24"/>
        </w:rPr>
      </w:pPr>
      <w:r>
        <w:rPr>
          <w:rFonts w:ascii="Arial" w:hAnsi="Arial" w:cs="Arial"/>
          <w:noProof/>
          <w:sz w:val="24"/>
          <w:szCs w:val="24"/>
        </w:rPr>
        <w:t xml:space="preserve">             </w:t>
      </w:r>
      <w:r w:rsidR="00D21491">
        <w:rPr>
          <w:rFonts w:ascii="Arial" w:hAnsi="Arial" w:cs="Arial"/>
          <w:noProof/>
          <w:sz w:val="24"/>
          <w:szCs w:val="24"/>
        </w:rPr>
        <w:t>Color composite of SWIR bands</w:t>
      </w:r>
      <w:r w:rsidR="00D21491">
        <w:rPr>
          <w:rFonts w:ascii="Arial" w:hAnsi="Arial" w:cs="Arial"/>
          <w:noProof/>
          <w:sz w:val="24"/>
          <w:szCs w:val="24"/>
        </w:rPr>
        <w:tab/>
      </w:r>
      <w:r w:rsidR="00D21491">
        <w:rPr>
          <w:rFonts w:ascii="Arial" w:hAnsi="Arial" w:cs="Arial"/>
          <w:noProof/>
          <w:sz w:val="24"/>
          <w:szCs w:val="24"/>
        </w:rPr>
        <w:tab/>
        <w:t xml:space="preserve">      SAM map with 19 classes</w:t>
      </w:r>
    </w:p>
    <w:p w:rsidR="00580264" w:rsidRDefault="00D21491" w:rsidP="00D21491">
      <w:pPr>
        <w:tabs>
          <w:tab w:val="left" w:pos="720"/>
        </w:tabs>
        <w:rPr>
          <w:rFonts w:ascii="Arial" w:hAnsi="Arial" w:cs="Arial"/>
          <w:noProof/>
          <w:sz w:val="24"/>
          <w:szCs w:val="24"/>
        </w:rPr>
      </w:pPr>
      <w:r>
        <w:rPr>
          <w:rFonts w:ascii="Arial" w:hAnsi="Arial" w:cs="Arial"/>
          <w:noProof/>
          <w:sz w:val="24"/>
          <w:szCs w:val="24"/>
        </w:rPr>
        <w:t>Question 1</w:t>
      </w:r>
      <w:r w:rsidR="00323ACF">
        <w:rPr>
          <w:rFonts w:ascii="Arial" w:hAnsi="Arial" w:cs="Arial"/>
          <w:noProof/>
          <w:sz w:val="24"/>
          <w:szCs w:val="24"/>
        </w:rPr>
        <w:t>6</w:t>
      </w:r>
      <w:r>
        <w:rPr>
          <w:rFonts w:ascii="Arial" w:hAnsi="Arial" w:cs="Arial"/>
          <w:noProof/>
          <w:sz w:val="24"/>
          <w:szCs w:val="24"/>
        </w:rPr>
        <w:t>:  Questions are base</w:t>
      </w:r>
      <w:r w:rsidR="00134C60">
        <w:rPr>
          <w:rFonts w:ascii="Arial" w:hAnsi="Arial" w:cs="Arial"/>
          <w:noProof/>
          <w:sz w:val="24"/>
          <w:szCs w:val="24"/>
        </w:rPr>
        <w:t>d on the SAM classification map.</w:t>
      </w:r>
      <w:r w:rsidR="009D296C">
        <w:rPr>
          <w:rFonts w:ascii="Arial" w:hAnsi="Arial" w:cs="Arial"/>
          <w:noProof/>
          <w:sz w:val="24"/>
          <w:szCs w:val="24"/>
        </w:rPr>
        <w:br/>
      </w:r>
      <w:r w:rsidR="009D296C">
        <w:rPr>
          <w:rFonts w:ascii="Arial" w:hAnsi="Arial" w:cs="Arial"/>
          <w:noProof/>
          <w:sz w:val="24"/>
          <w:szCs w:val="24"/>
        </w:rPr>
        <w:tab/>
      </w:r>
      <w:r w:rsidR="009D296C">
        <w:rPr>
          <w:rFonts w:ascii="Arial" w:hAnsi="Arial" w:cs="Arial"/>
          <w:noProof/>
          <w:sz w:val="24"/>
          <w:szCs w:val="24"/>
        </w:rPr>
        <w:tab/>
        <w:t xml:space="preserve">(Hint:  Use the “Cursor Value” tool to query the class shown on your map) </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A. Is Calcite located in the same place as on the USGS hyperspectral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color map?</w:t>
      </w:r>
      <w:r w:rsidR="00134C60">
        <w:rPr>
          <w:rFonts w:ascii="Arial" w:hAnsi="Arial" w:cs="Arial"/>
          <w:noProof/>
          <w:sz w:val="24"/>
          <w:szCs w:val="24"/>
        </w:rPr>
        <w:t xml:space="preserve">   YES    NO</w:t>
      </w:r>
      <w:r w:rsidR="009D296C">
        <w:rPr>
          <w:rFonts w:ascii="Arial" w:hAnsi="Arial" w:cs="Arial"/>
          <w:noProof/>
          <w:sz w:val="24"/>
          <w:szCs w:val="24"/>
        </w:rPr>
        <w:br/>
      </w:r>
      <w:r w:rsidR="009D296C">
        <w:rPr>
          <w:rFonts w:ascii="Arial" w:hAnsi="Arial" w:cs="Arial"/>
          <w:noProof/>
          <w:sz w:val="24"/>
          <w:szCs w:val="24"/>
        </w:rPr>
        <w:br/>
      </w:r>
      <w:r w:rsidR="009D296C">
        <w:rPr>
          <w:rFonts w:ascii="Arial" w:hAnsi="Arial" w:cs="Arial"/>
          <w:noProof/>
          <w:sz w:val="24"/>
          <w:szCs w:val="24"/>
        </w:rPr>
        <w:tab/>
      </w:r>
      <w:r w:rsidR="009D296C">
        <w:rPr>
          <w:rFonts w:ascii="Arial" w:hAnsi="Arial" w:cs="Arial"/>
          <w:noProof/>
          <w:sz w:val="24"/>
          <w:szCs w:val="24"/>
        </w:rPr>
        <w:tab/>
      </w:r>
      <w:r w:rsidR="00580264">
        <w:rPr>
          <w:rFonts w:ascii="Arial" w:hAnsi="Arial" w:cs="Arial"/>
          <w:noProof/>
          <w:sz w:val="24"/>
          <w:szCs w:val="24"/>
        </w:rPr>
        <w:t>B</w:t>
      </w:r>
      <w:r w:rsidR="009D296C">
        <w:rPr>
          <w:rFonts w:ascii="Arial" w:hAnsi="Arial" w:cs="Arial"/>
          <w:noProof/>
          <w:sz w:val="24"/>
          <w:szCs w:val="24"/>
        </w:rPr>
        <w:t xml:space="preserve">. </w:t>
      </w:r>
      <w:r w:rsidR="00580264">
        <w:rPr>
          <w:rFonts w:ascii="Arial" w:hAnsi="Arial" w:cs="Arial"/>
          <w:noProof/>
          <w:sz w:val="24"/>
          <w:szCs w:val="24"/>
        </w:rPr>
        <w:t xml:space="preserve">What is the “nD-Class  Mean #3 class on the USGS hyperspectral color </w:t>
      </w:r>
      <w:r w:rsidR="00580264">
        <w:rPr>
          <w:rFonts w:ascii="Arial" w:hAnsi="Arial" w:cs="Arial"/>
          <w:noProof/>
          <w:sz w:val="24"/>
          <w:szCs w:val="24"/>
        </w:rPr>
        <w:tab/>
      </w:r>
      <w:r w:rsidR="00580264">
        <w:rPr>
          <w:rFonts w:ascii="Arial" w:hAnsi="Arial" w:cs="Arial"/>
          <w:noProof/>
          <w:sz w:val="24"/>
          <w:szCs w:val="24"/>
        </w:rPr>
        <w:tab/>
        <w:t>map?</w:t>
      </w:r>
    </w:p>
    <w:p w:rsidR="00580264" w:rsidRDefault="00580264" w:rsidP="00D21491">
      <w:pPr>
        <w:tabs>
          <w:tab w:val="left" w:pos="720"/>
        </w:tabs>
        <w:rPr>
          <w:rFonts w:ascii="Arial" w:hAnsi="Arial" w:cs="Arial"/>
          <w:noProof/>
          <w:sz w:val="24"/>
          <w:szCs w:val="24"/>
        </w:rPr>
      </w:pPr>
      <w:r>
        <w:rPr>
          <w:rFonts w:ascii="Arial" w:hAnsi="Arial" w:cs="Arial"/>
          <w:noProof/>
          <w:sz w:val="24"/>
          <w:szCs w:val="24"/>
        </w:rPr>
        <w:lastRenderedPageBreak/>
        <w:tab/>
      </w:r>
      <w:r>
        <w:rPr>
          <w:rFonts w:ascii="Arial" w:hAnsi="Arial" w:cs="Arial"/>
          <w:noProof/>
          <w:sz w:val="24"/>
          <w:szCs w:val="24"/>
        </w:rPr>
        <w:tab/>
        <w:t xml:space="preserve">C. </w:t>
      </w:r>
      <w:r w:rsidR="009D296C">
        <w:rPr>
          <w:rFonts w:ascii="Arial" w:hAnsi="Arial" w:cs="Arial"/>
          <w:noProof/>
          <w:sz w:val="24"/>
          <w:szCs w:val="24"/>
        </w:rPr>
        <w:t xml:space="preserve">Right-click on the “Classes” folder under the SAM map in the Layer </w:t>
      </w:r>
      <w:r w:rsidR="009D296C">
        <w:rPr>
          <w:rFonts w:ascii="Arial" w:hAnsi="Arial" w:cs="Arial"/>
          <w:noProof/>
          <w:sz w:val="24"/>
          <w:szCs w:val="24"/>
        </w:rPr>
        <w:tab/>
      </w:r>
      <w:r w:rsidR="009D296C">
        <w:rPr>
          <w:rFonts w:ascii="Arial" w:hAnsi="Arial" w:cs="Arial"/>
          <w:noProof/>
          <w:sz w:val="24"/>
          <w:szCs w:val="24"/>
        </w:rPr>
        <w:tab/>
      </w:r>
      <w:r w:rsidR="009D296C">
        <w:rPr>
          <w:rFonts w:ascii="Arial" w:hAnsi="Arial" w:cs="Arial"/>
          <w:noProof/>
          <w:sz w:val="24"/>
          <w:szCs w:val="24"/>
        </w:rPr>
        <w:tab/>
        <w:t xml:space="preserve">Manager </w:t>
      </w:r>
      <w:r w:rsidR="009D296C" w:rsidRPr="009D296C">
        <w:rPr>
          <w:rFonts w:ascii="Arial" w:hAnsi="Arial" w:cs="Arial"/>
          <w:i/>
          <w:noProof/>
          <w:sz w:val="24"/>
          <w:szCs w:val="24"/>
        </w:rPr>
        <w:t xml:space="preserve">&gt;   </w:t>
      </w:r>
      <w:r w:rsidR="009D296C">
        <w:rPr>
          <w:rFonts w:ascii="Arial" w:hAnsi="Arial" w:cs="Arial"/>
          <w:i/>
          <w:noProof/>
          <w:sz w:val="24"/>
          <w:szCs w:val="24"/>
        </w:rPr>
        <w:t xml:space="preserve">Select </w:t>
      </w:r>
      <w:r w:rsidR="009D296C" w:rsidRPr="009D296C">
        <w:rPr>
          <w:rFonts w:ascii="Arial" w:hAnsi="Arial" w:cs="Arial"/>
          <w:noProof/>
          <w:sz w:val="24"/>
          <w:szCs w:val="24"/>
        </w:rPr>
        <w:t>“Statistics for all Classes”</w:t>
      </w:r>
      <w:r>
        <w:rPr>
          <w:rFonts w:ascii="Arial" w:hAnsi="Arial" w:cs="Arial"/>
          <w:noProof/>
          <w:sz w:val="24"/>
          <w:szCs w:val="24"/>
        </w:rPr>
        <w:t>.</w:t>
      </w:r>
      <w:r w:rsidR="00134C60">
        <w:rPr>
          <w:rFonts w:ascii="Arial" w:hAnsi="Arial" w:cs="Arial"/>
          <w:noProof/>
          <w:sz w:val="24"/>
          <w:szCs w:val="24"/>
        </w:rPr>
        <w:t xml:space="preserve">  In the “Data Selection” </w:t>
      </w:r>
      <w:r w:rsidR="00134C60">
        <w:rPr>
          <w:rFonts w:ascii="Arial" w:hAnsi="Arial" w:cs="Arial"/>
          <w:noProof/>
          <w:sz w:val="24"/>
          <w:szCs w:val="24"/>
        </w:rPr>
        <w:tab/>
      </w:r>
      <w:r w:rsidR="00134C60">
        <w:rPr>
          <w:rFonts w:ascii="Arial" w:hAnsi="Arial" w:cs="Arial"/>
          <w:noProof/>
          <w:sz w:val="24"/>
          <w:szCs w:val="24"/>
        </w:rPr>
        <w:tab/>
      </w:r>
      <w:r w:rsidR="00134C60">
        <w:rPr>
          <w:rFonts w:ascii="Arial" w:hAnsi="Arial" w:cs="Arial"/>
          <w:noProof/>
          <w:sz w:val="24"/>
          <w:szCs w:val="24"/>
        </w:rPr>
        <w:tab/>
        <w:t xml:space="preserve">window ensure the “cuprite…_sam_class” file is </w:t>
      </w:r>
      <w:r w:rsidR="00134C60">
        <w:rPr>
          <w:rFonts w:ascii="Arial" w:hAnsi="Arial" w:cs="Arial"/>
          <w:i/>
          <w:noProof/>
          <w:sz w:val="24"/>
          <w:szCs w:val="24"/>
        </w:rPr>
        <w:t>selected.</w:t>
      </w:r>
    </w:p>
    <w:p w:rsidR="00580264" w:rsidRDefault="00580264" w:rsidP="00D21491">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What are the three largest classes?</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What are the three smallest classes</w:t>
      </w:r>
      <w:r w:rsidR="00134C60">
        <w:rPr>
          <w:rFonts w:ascii="Arial" w:hAnsi="Arial" w:cs="Arial"/>
          <w:noProof/>
          <w:sz w:val="24"/>
          <w:szCs w:val="24"/>
        </w:rPr>
        <w:t xml:space="preserve"> (don’t include “Unclassified”)?</w:t>
      </w:r>
    </w:p>
    <w:p w:rsidR="00580264" w:rsidRDefault="00580264" w:rsidP="00D21491">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D. Does your classification map show spatially coherent classes?</w:t>
      </w:r>
      <w:r w:rsidR="00134C60">
        <w:rPr>
          <w:rFonts w:ascii="Arial" w:hAnsi="Arial" w:cs="Arial"/>
          <w:noProof/>
          <w:sz w:val="24"/>
          <w:szCs w:val="24"/>
        </w:rPr>
        <w:br/>
      </w:r>
      <w:r w:rsidR="00134C60">
        <w:rPr>
          <w:rFonts w:ascii="Arial" w:hAnsi="Arial" w:cs="Arial"/>
          <w:noProof/>
          <w:sz w:val="24"/>
          <w:szCs w:val="24"/>
        </w:rPr>
        <w:tab/>
      </w:r>
      <w:r w:rsidR="00134C60">
        <w:rPr>
          <w:rFonts w:ascii="Arial" w:hAnsi="Arial" w:cs="Arial"/>
          <w:noProof/>
          <w:sz w:val="24"/>
          <w:szCs w:val="24"/>
        </w:rPr>
        <w:tab/>
        <w:t xml:space="preserve">    YES    NO</w:t>
      </w:r>
    </w:p>
    <w:p w:rsidR="00580264" w:rsidRDefault="00580264" w:rsidP="00D21491">
      <w:pPr>
        <w:tabs>
          <w:tab w:val="left" w:pos="720"/>
        </w:tabs>
        <w:rPr>
          <w:rFonts w:ascii="Arial" w:hAnsi="Arial" w:cs="Arial"/>
          <w:noProof/>
          <w:sz w:val="24"/>
          <w:szCs w:val="24"/>
        </w:rPr>
      </w:pPr>
      <w:r>
        <w:rPr>
          <w:rFonts w:ascii="Arial" w:hAnsi="Arial" w:cs="Arial"/>
          <w:noProof/>
          <w:sz w:val="24"/>
          <w:szCs w:val="24"/>
        </w:rPr>
        <w:tab/>
        <w:t xml:space="preserve">13) SAM Rule images are grayscale probability images. </w:t>
      </w:r>
      <w:r w:rsidR="009D707C">
        <w:rPr>
          <w:rFonts w:ascii="Arial" w:hAnsi="Arial" w:cs="Arial"/>
          <w:noProof/>
          <w:sz w:val="24"/>
          <w:szCs w:val="24"/>
        </w:rPr>
        <w:t xml:space="preserve"> </w:t>
      </w:r>
      <w:r w:rsidR="00F71F71">
        <w:rPr>
          <w:rFonts w:ascii="Arial" w:hAnsi="Arial" w:cs="Arial"/>
          <w:noProof/>
          <w:sz w:val="24"/>
          <w:szCs w:val="24"/>
        </w:rPr>
        <w:t xml:space="preserve">Each endmember has a </w:t>
      </w:r>
      <w:r w:rsidR="00F71F71">
        <w:rPr>
          <w:rFonts w:ascii="Arial" w:hAnsi="Arial" w:cs="Arial"/>
          <w:noProof/>
          <w:sz w:val="24"/>
          <w:szCs w:val="24"/>
        </w:rPr>
        <w:tab/>
        <w:t xml:space="preserve">SAM Rule image.  The better the fit of the pixel to the endmember’s spectral </w:t>
      </w:r>
      <w:r w:rsidR="00F71F71">
        <w:rPr>
          <w:rFonts w:ascii="Arial" w:hAnsi="Arial" w:cs="Arial"/>
          <w:noProof/>
          <w:sz w:val="24"/>
          <w:szCs w:val="24"/>
        </w:rPr>
        <w:tab/>
        <w:t xml:space="preserve">profile, the smaller the “spectral angle” and the </w:t>
      </w:r>
      <w:r w:rsidR="00F71F71" w:rsidRPr="00134C60">
        <w:rPr>
          <w:rFonts w:ascii="Arial" w:hAnsi="Arial" w:cs="Arial"/>
          <w:noProof/>
          <w:sz w:val="24"/>
          <w:szCs w:val="24"/>
          <w:u w:val="single"/>
        </w:rPr>
        <w:t>blacker</w:t>
      </w:r>
      <w:r w:rsidR="00F71F71">
        <w:rPr>
          <w:rFonts w:ascii="Arial" w:hAnsi="Arial" w:cs="Arial"/>
          <w:noProof/>
          <w:sz w:val="24"/>
          <w:szCs w:val="24"/>
        </w:rPr>
        <w:t xml:space="preserve"> the pixels in the Rule </w:t>
      </w:r>
      <w:r w:rsidR="00F71F71">
        <w:rPr>
          <w:rFonts w:ascii="Arial" w:hAnsi="Arial" w:cs="Arial"/>
          <w:noProof/>
          <w:sz w:val="24"/>
          <w:szCs w:val="24"/>
        </w:rPr>
        <w:tab/>
        <w:t xml:space="preserve">image.  Use the Cursor Value tool to query light and dark pixels in the Rule </w:t>
      </w:r>
      <w:r w:rsidR="00F71F71">
        <w:rPr>
          <w:rFonts w:ascii="Arial" w:hAnsi="Arial" w:cs="Arial"/>
          <w:noProof/>
          <w:sz w:val="24"/>
          <w:szCs w:val="24"/>
        </w:rPr>
        <w:tab/>
        <w:t>images.</w:t>
      </w:r>
    </w:p>
    <w:p w:rsidR="00BA4030" w:rsidRDefault="00F71F71" w:rsidP="00D21491">
      <w:pPr>
        <w:tabs>
          <w:tab w:val="left" w:pos="720"/>
        </w:tabs>
        <w:rPr>
          <w:rFonts w:ascii="Arial" w:hAnsi="Arial" w:cs="Arial"/>
          <w:noProof/>
          <w:sz w:val="24"/>
          <w:szCs w:val="24"/>
        </w:rPr>
      </w:pPr>
      <w:r>
        <w:rPr>
          <w:rFonts w:ascii="Arial" w:hAnsi="Arial" w:cs="Arial"/>
          <w:noProof/>
          <w:sz w:val="24"/>
          <w:szCs w:val="24"/>
        </w:rPr>
        <w:tab/>
        <w:t xml:space="preserve">In the Data Manager, expand the “cuprite…._sam_rule” file so that the 19 </w:t>
      </w:r>
      <w:r>
        <w:rPr>
          <w:rFonts w:ascii="Arial" w:hAnsi="Arial" w:cs="Arial"/>
          <w:noProof/>
          <w:sz w:val="24"/>
          <w:szCs w:val="24"/>
        </w:rPr>
        <w:tab/>
        <w:t xml:space="preserve">endmembers are displayed.  </w:t>
      </w:r>
      <w:r>
        <w:rPr>
          <w:rFonts w:ascii="Arial" w:hAnsi="Arial" w:cs="Arial"/>
          <w:noProof/>
          <w:sz w:val="24"/>
          <w:szCs w:val="24"/>
        </w:rPr>
        <w:br/>
      </w:r>
      <w:r>
        <w:rPr>
          <w:rFonts w:ascii="Arial" w:hAnsi="Arial" w:cs="Arial"/>
          <w:noProof/>
          <w:sz w:val="24"/>
          <w:szCs w:val="24"/>
        </w:rPr>
        <w:tab/>
      </w:r>
      <w:r w:rsidR="002D77FB">
        <w:rPr>
          <w:rFonts w:ascii="Arial" w:hAnsi="Arial" w:cs="Arial"/>
          <w:noProof/>
          <w:sz w:val="24"/>
          <w:szCs w:val="24"/>
        </w:rPr>
        <w:br/>
      </w:r>
      <w:r w:rsidR="002D77FB">
        <w:rPr>
          <w:rFonts w:ascii="Arial" w:hAnsi="Arial" w:cs="Arial"/>
          <w:noProof/>
          <w:sz w:val="24"/>
          <w:szCs w:val="24"/>
        </w:rPr>
        <w:tab/>
      </w:r>
      <w:r w:rsidRPr="00F71F71">
        <w:rPr>
          <w:rFonts w:ascii="Arial" w:hAnsi="Arial" w:cs="Arial"/>
          <w:i/>
          <w:noProof/>
          <w:sz w:val="24"/>
          <w:szCs w:val="24"/>
        </w:rPr>
        <w:t>Select</w:t>
      </w:r>
      <w:r>
        <w:rPr>
          <w:rFonts w:ascii="Arial" w:hAnsi="Arial" w:cs="Arial"/>
          <w:noProof/>
          <w:sz w:val="24"/>
          <w:szCs w:val="24"/>
        </w:rPr>
        <w:t xml:space="preserve"> the “Rule (Calcite)” </w:t>
      </w:r>
      <w:r w:rsidRPr="00F71F71">
        <w:rPr>
          <w:rFonts w:ascii="Arial" w:hAnsi="Arial" w:cs="Arial"/>
          <w:i/>
          <w:noProof/>
          <w:sz w:val="24"/>
          <w:szCs w:val="24"/>
        </w:rPr>
        <w:t>&gt; Load Grayscale</w:t>
      </w:r>
      <w:r>
        <w:rPr>
          <w:rFonts w:ascii="Arial" w:hAnsi="Arial" w:cs="Arial"/>
          <w:i/>
          <w:noProof/>
          <w:sz w:val="24"/>
          <w:szCs w:val="24"/>
        </w:rPr>
        <w:t xml:space="preserve">  &gt; </w:t>
      </w:r>
      <w:r w:rsidRPr="00F71F71">
        <w:rPr>
          <w:rFonts w:ascii="Arial" w:hAnsi="Arial" w:cs="Arial"/>
          <w:i/>
          <w:noProof/>
          <w:sz w:val="24"/>
          <w:szCs w:val="24"/>
        </w:rPr>
        <w:t>contrast stretch</w:t>
      </w:r>
      <w:r w:rsidRPr="00F71F71">
        <w:rPr>
          <w:rFonts w:ascii="Arial" w:hAnsi="Arial" w:cs="Arial"/>
          <w:noProof/>
          <w:sz w:val="24"/>
          <w:szCs w:val="24"/>
        </w:rPr>
        <w:t xml:space="preserve"> </w:t>
      </w:r>
      <w:r>
        <w:rPr>
          <w:rFonts w:ascii="Arial" w:hAnsi="Arial" w:cs="Arial"/>
          <w:noProof/>
          <w:sz w:val="24"/>
          <w:szCs w:val="24"/>
        </w:rPr>
        <w:t>“</w:t>
      </w:r>
      <w:r w:rsidRPr="00F71F71">
        <w:rPr>
          <w:rFonts w:ascii="Arial" w:hAnsi="Arial" w:cs="Arial"/>
          <w:noProof/>
          <w:sz w:val="24"/>
          <w:szCs w:val="24"/>
        </w:rPr>
        <w:t>Linear 1%</w:t>
      </w:r>
      <w:r>
        <w:rPr>
          <w:rFonts w:ascii="Arial" w:hAnsi="Arial" w:cs="Arial"/>
          <w:noProof/>
          <w:sz w:val="24"/>
          <w:szCs w:val="24"/>
        </w:rPr>
        <w:t>”</w:t>
      </w:r>
      <w:r>
        <w:rPr>
          <w:rFonts w:ascii="Arial" w:hAnsi="Arial" w:cs="Arial"/>
          <w:i/>
          <w:noProof/>
          <w:sz w:val="24"/>
          <w:szCs w:val="24"/>
        </w:rPr>
        <w:br/>
      </w:r>
      <w:r>
        <w:rPr>
          <w:rFonts w:ascii="Arial" w:hAnsi="Arial" w:cs="Arial"/>
          <w:i/>
          <w:noProof/>
          <w:sz w:val="24"/>
          <w:szCs w:val="24"/>
        </w:rPr>
        <w:tab/>
      </w:r>
      <w:r>
        <w:rPr>
          <w:rFonts w:ascii="Arial" w:hAnsi="Arial" w:cs="Arial"/>
          <w:i/>
          <w:noProof/>
          <w:sz w:val="24"/>
          <w:szCs w:val="24"/>
        </w:rPr>
        <w:tab/>
      </w:r>
      <w:r w:rsidRPr="00F71F71">
        <w:rPr>
          <w:rFonts w:ascii="Arial" w:hAnsi="Arial" w:cs="Arial"/>
          <w:noProof/>
          <w:sz w:val="24"/>
          <w:szCs w:val="24"/>
        </w:rPr>
        <w:t>Calcite is</w:t>
      </w:r>
      <w:r>
        <w:rPr>
          <w:rFonts w:ascii="Arial" w:hAnsi="Arial" w:cs="Arial"/>
          <w:noProof/>
          <w:sz w:val="24"/>
          <w:szCs w:val="24"/>
        </w:rPr>
        <w:t xml:space="preserve"> the renamed</w:t>
      </w:r>
      <w:r w:rsidRPr="00F71F71">
        <w:rPr>
          <w:rFonts w:ascii="Arial" w:hAnsi="Arial" w:cs="Arial"/>
          <w:noProof/>
          <w:sz w:val="24"/>
          <w:szCs w:val="24"/>
        </w:rPr>
        <w:t xml:space="preserve"> </w:t>
      </w:r>
      <w:r>
        <w:rPr>
          <w:rFonts w:ascii="Arial" w:hAnsi="Arial" w:cs="Arial"/>
          <w:noProof/>
          <w:sz w:val="24"/>
          <w:szCs w:val="24"/>
        </w:rPr>
        <w:t>“n-D Class Mean #5”</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Use the Cursor Value tool</w:t>
      </w:r>
      <w:r w:rsidR="002D77FB">
        <w:rPr>
          <w:rFonts w:ascii="Arial" w:hAnsi="Arial" w:cs="Arial"/>
          <w:noProof/>
          <w:sz w:val="24"/>
          <w:szCs w:val="24"/>
        </w:rPr>
        <w:t xml:space="preserve"> to query the brightest and darkest pixels</w:t>
      </w:r>
      <w:r w:rsidR="00D9482F">
        <w:rPr>
          <w:rFonts w:ascii="Arial" w:hAnsi="Arial" w:cs="Arial"/>
          <w:noProof/>
          <w:sz w:val="24"/>
          <w:szCs w:val="24"/>
        </w:rPr>
        <w:t>.</w:t>
      </w:r>
      <w:r w:rsidR="00D9482F">
        <w:rPr>
          <w:rFonts w:ascii="Arial" w:hAnsi="Arial" w:cs="Arial"/>
          <w:noProof/>
          <w:sz w:val="24"/>
          <w:szCs w:val="24"/>
        </w:rPr>
        <w:br/>
      </w:r>
      <w:r w:rsidR="00D9482F">
        <w:rPr>
          <w:rFonts w:ascii="Arial" w:hAnsi="Arial" w:cs="Arial"/>
          <w:noProof/>
          <w:sz w:val="24"/>
          <w:szCs w:val="24"/>
        </w:rPr>
        <w:tab/>
      </w:r>
      <w:r w:rsidR="00D9482F">
        <w:rPr>
          <w:rFonts w:ascii="Arial" w:hAnsi="Arial" w:cs="Arial"/>
          <w:noProof/>
          <w:sz w:val="24"/>
          <w:szCs w:val="24"/>
        </w:rPr>
        <w:tab/>
      </w:r>
      <w:r w:rsidR="00D9482F">
        <w:rPr>
          <w:rFonts w:ascii="Arial" w:hAnsi="Arial" w:cs="Arial"/>
          <w:noProof/>
          <w:sz w:val="24"/>
          <w:szCs w:val="24"/>
        </w:rPr>
        <w:tab/>
        <w:t>(you could also use the “Quick Stats” tool to get exact values).</w:t>
      </w:r>
      <w:r w:rsidR="00DF3B60">
        <w:rPr>
          <w:rFonts w:ascii="Arial" w:hAnsi="Arial" w:cs="Arial"/>
          <w:noProof/>
          <w:sz w:val="24"/>
          <w:szCs w:val="24"/>
        </w:rPr>
        <w:br/>
        <w:t xml:space="preserve"> </w:t>
      </w:r>
      <w:r>
        <w:rPr>
          <w:rFonts w:ascii="Arial" w:hAnsi="Arial" w:cs="Arial"/>
          <w:noProof/>
          <w:sz w:val="24"/>
          <w:szCs w:val="24"/>
        </w:rPr>
        <w:br/>
        <w:t>Question 1</w:t>
      </w:r>
      <w:r w:rsidR="00134C60">
        <w:rPr>
          <w:rFonts w:ascii="Arial" w:hAnsi="Arial" w:cs="Arial"/>
          <w:noProof/>
          <w:sz w:val="24"/>
          <w:szCs w:val="24"/>
        </w:rPr>
        <w:t>7</w:t>
      </w:r>
      <w:r>
        <w:rPr>
          <w:rFonts w:ascii="Arial" w:hAnsi="Arial" w:cs="Arial"/>
          <w:noProof/>
          <w:sz w:val="24"/>
          <w:szCs w:val="24"/>
        </w:rPr>
        <w:t xml:space="preserve">:  </w:t>
      </w:r>
      <w:r w:rsidR="002D77FB">
        <w:rPr>
          <w:rFonts w:ascii="Arial" w:hAnsi="Arial" w:cs="Arial"/>
          <w:noProof/>
          <w:sz w:val="24"/>
          <w:szCs w:val="24"/>
        </w:rPr>
        <w:t xml:space="preserve">A. </w:t>
      </w:r>
      <w:r>
        <w:rPr>
          <w:rFonts w:ascii="Arial" w:hAnsi="Arial" w:cs="Arial"/>
          <w:noProof/>
          <w:sz w:val="24"/>
          <w:szCs w:val="24"/>
        </w:rPr>
        <w:t>What is the SAM Rule value</w:t>
      </w:r>
      <w:r w:rsidR="002D77FB">
        <w:rPr>
          <w:rFonts w:ascii="Arial" w:hAnsi="Arial" w:cs="Arial"/>
          <w:noProof/>
          <w:sz w:val="24"/>
          <w:szCs w:val="24"/>
        </w:rPr>
        <w:t xml:space="preserve"> for the brightest pixel you find? </w:t>
      </w:r>
      <w:r w:rsidR="00BA4030">
        <w:rPr>
          <w:rFonts w:ascii="Arial" w:hAnsi="Arial" w:cs="Arial"/>
          <w:noProof/>
          <w:sz w:val="24"/>
          <w:szCs w:val="24"/>
        </w:rPr>
        <w:br/>
      </w:r>
      <w:r w:rsidR="002D77FB">
        <w:rPr>
          <w:rFonts w:ascii="Arial" w:hAnsi="Arial" w:cs="Arial"/>
          <w:noProof/>
          <w:sz w:val="24"/>
          <w:szCs w:val="24"/>
        </w:rPr>
        <w:tab/>
      </w:r>
      <w:r w:rsidR="002D77FB">
        <w:rPr>
          <w:rFonts w:ascii="Arial" w:hAnsi="Arial" w:cs="Arial"/>
          <w:noProof/>
          <w:sz w:val="24"/>
          <w:szCs w:val="24"/>
        </w:rPr>
        <w:br/>
      </w:r>
      <w:r w:rsidR="002D77FB">
        <w:rPr>
          <w:rFonts w:ascii="Arial" w:hAnsi="Arial" w:cs="Arial"/>
          <w:noProof/>
          <w:sz w:val="24"/>
          <w:szCs w:val="24"/>
        </w:rPr>
        <w:tab/>
      </w:r>
      <w:r w:rsidR="002D77FB">
        <w:rPr>
          <w:rFonts w:ascii="Arial" w:hAnsi="Arial" w:cs="Arial"/>
          <w:noProof/>
          <w:sz w:val="24"/>
          <w:szCs w:val="24"/>
        </w:rPr>
        <w:tab/>
        <w:t>B. What is the SAM Rule for the darkest pixel you find?</w:t>
      </w:r>
    </w:p>
    <w:p w:rsidR="002D77FB" w:rsidRDefault="00BA4030" w:rsidP="00D21491">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C.  According to the USGS color geologic map, what mineral is located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where the Calcite SAM Rule map has the brightest pixels?  (meaning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spectra in these pixels are very different compared with calcite spectra).</w:t>
      </w:r>
      <w:r w:rsidR="002D77FB">
        <w:rPr>
          <w:rFonts w:ascii="Arial" w:hAnsi="Arial" w:cs="Arial"/>
          <w:noProof/>
          <w:sz w:val="24"/>
          <w:szCs w:val="24"/>
        </w:rPr>
        <w:br/>
      </w:r>
      <w:r w:rsidR="002D77FB">
        <w:rPr>
          <w:rFonts w:ascii="Arial" w:hAnsi="Arial" w:cs="Arial"/>
          <w:noProof/>
          <w:sz w:val="24"/>
          <w:szCs w:val="24"/>
        </w:rPr>
        <w:br/>
      </w:r>
      <w:r w:rsidR="002D77FB">
        <w:rPr>
          <w:rFonts w:ascii="Arial" w:hAnsi="Arial" w:cs="Arial"/>
          <w:noProof/>
          <w:sz w:val="24"/>
          <w:szCs w:val="24"/>
        </w:rPr>
        <w:tab/>
      </w:r>
      <w:r w:rsidR="002D77FB">
        <w:rPr>
          <w:rFonts w:ascii="Arial" w:hAnsi="Arial" w:cs="Arial"/>
          <w:noProof/>
          <w:sz w:val="24"/>
          <w:szCs w:val="24"/>
        </w:rPr>
        <w:tab/>
      </w:r>
      <w:r>
        <w:rPr>
          <w:rFonts w:ascii="Arial" w:hAnsi="Arial" w:cs="Arial"/>
          <w:noProof/>
          <w:sz w:val="24"/>
          <w:szCs w:val="24"/>
        </w:rPr>
        <w:t>C</w:t>
      </w:r>
      <w:r w:rsidR="002D77FB">
        <w:rPr>
          <w:rFonts w:ascii="Arial" w:hAnsi="Arial" w:cs="Arial"/>
          <w:noProof/>
          <w:sz w:val="24"/>
          <w:szCs w:val="24"/>
        </w:rPr>
        <w:t>. Where are the darkest pixels located?</w:t>
      </w:r>
    </w:p>
    <w:p w:rsidR="00017392" w:rsidRDefault="00017392" w:rsidP="00D21491">
      <w:pPr>
        <w:tabs>
          <w:tab w:val="left" w:pos="720"/>
        </w:tabs>
        <w:rPr>
          <w:rFonts w:ascii="Arial" w:hAnsi="Arial" w:cs="Arial"/>
          <w:noProof/>
          <w:sz w:val="24"/>
          <w:szCs w:val="24"/>
        </w:rPr>
      </w:pPr>
      <w:r>
        <w:rPr>
          <w:rFonts w:ascii="Arial" w:hAnsi="Arial" w:cs="Arial"/>
          <w:noProof/>
          <w:sz w:val="24"/>
          <w:szCs w:val="24"/>
        </w:rPr>
        <w:t>Turn-o</w:t>
      </w:r>
      <w:r w:rsidR="002D77FB">
        <w:rPr>
          <w:rFonts w:ascii="Arial" w:hAnsi="Arial" w:cs="Arial"/>
          <w:noProof/>
          <w:sz w:val="24"/>
          <w:szCs w:val="24"/>
        </w:rPr>
        <w:t>ff all lay</w:t>
      </w:r>
      <w:r>
        <w:rPr>
          <w:rFonts w:ascii="Arial" w:hAnsi="Arial" w:cs="Arial"/>
          <w:noProof/>
          <w:sz w:val="24"/>
          <w:szCs w:val="24"/>
        </w:rPr>
        <w:t xml:space="preserve">ers in the Layer Manager.  </w:t>
      </w:r>
      <w:r w:rsidRPr="00017392">
        <w:rPr>
          <w:rFonts w:ascii="Arial" w:hAnsi="Arial" w:cs="Arial"/>
          <w:i/>
          <w:noProof/>
          <w:sz w:val="24"/>
          <w:szCs w:val="24"/>
        </w:rPr>
        <w:t>Turn-</w:t>
      </w:r>
      <w:r w:rsidR="002D77FB" w:rsidRPr="00017392">
        <w:rPr>
          <w:rFonts w:ascii="Arial" w:hAnsi="Arial" w:cs="Arial"/>
          <w:i/>
          <w:noProof/>
          <w:sz w:val="24"/>
          <w:szCs w:val="24"/>
        </w:rPr>
        <w:t>on</w:t>
      </w:r>
      <w:r w:rsidR="002D77FB">
        <w:rPr>
          <w:rFonts w:ascii="Arial" w:hAnsi="Arial" w:cs="Arial"/>
          <w:noProof/>
          <w:sz w:val="24"/>
          <w:szCs w:val="24"/>
        </w:rPr>
        <w:t xml:space="preserve"> the colorful SAM classification map.</w:t>
      </w:r>
      <w:r w:rsidR="002D77FB" w:rsidRPr="00017392">
        <w:rPr>
          <w:rFonts w:ascii="Arial" w:hAnsi="Arial" w:cs="Arial"/>
          <w:i/>
          <w:noProof/>
          <w:sz w:val="24"/>
          <w:szCs w:val="24"/>
        </w:rPr>
        <w:tab/>
        <w:t xml:space="preserve">File &gt; Chip View To &gt; </w:t>
      </w:r>
      <w:r w:rsidR="002D77FB">
        <w:rPr>
          <w:rFonts w:ascii="Arial" w:hAnsi="Arial" w:cs="Arial"/>
          <w:noProof/>
          <w:sz w:val="24"/>
          <w:szCs w:val="24"/>
        </w:rPr>
        <w:t>Geospatial pdf</w:t>
      </w:r>
      <w:r w:rsidR="002D77FB">
        <w:rPr>
          <w:rFonts w:ascii="Arial" w:hAnsi="Arial" w:cs="Arial"/>
          <w:noProof/>
          <w:sz w:val="24"/>
          <w:szCs w:val="24"/>
        </w:rPr>
        <w:br/>
      </w:r>
      <w:r w:rsidR="002D77FB">
        <w:rPr>
          <w:rFonts w:ascii="Arial" w:hAnsi="Arial" w:cs="Arial"/>
          <w:noProof/>
          <w:sz w:val="24"/>
          <w:szCs w:val="24"/>
        </w:rPr>
        <w:tab/>
      </w:r>
      <w:r>
        <w:rPr>
          <w:rFonts w:ascii="Arial" w:hAnsi="Arial" w:cs="Arial"/>
          <w:noProof/>
          <w:sz w:val="24"/>
          <w:szCs w:val="24"/>
        </w:rPr>
        <w:t>Leave the metadata blank…bad practice but this lab is too long!</w:t>
      </w:r>
      <w:r>
        <w:rPr>
          <w:rFonts w:ascii="Arial" w:hAnsi="Arial" w:cs="Arial"/>
          <w:noProof/>
          <w:sz w:val="24"/>
          <w:szCs w:val="24"/>
        </w:rPr>
        <w:br/>
      </w:r>
      <w:r>
        <w:rPr>
          <w:rFonts w:ascii="Arial" w:hAnsi="Arial" w:cs="Arial"/>
          <w:noProof/>
          <w:sz w:val="24"/>
          <w:szCs w:val="24"/>
        </w:rPr>
        <w:tab/>
        <w:t xml:space="preserve">Output Filename:  “YourName_SAM_map”  </w:t>
      </w:r>
      <w:r w:rsidR="00C90D5A">
        <w:rPr>
          <w:rFonts w:ascii="Arial" w:hAnsi="Arial" w:cs="Arial"/>
          <w:noProof/>
          <w:sz w:val="24"/>
          <w:szCs w:val="24"/>
        </w:rPr>
        <w:t xml:space="preserve">  </w:t>
      </w:r>
      <w:r w:rsidR="00C90D5A" w:rsidRPr="00C90D5A">
        <w:rPr>
          <w:rFonts w:ascii="Arial" w:hAnsi="Arial" w:cs="Arial"/>
          <w:i/>
          <w:noProof/>
          <w:sz w:val="24"/>
          <w:szCs w:val="24"/>
        </w:rPr>
        <w:t>check</w:t>
      </w:r>
      <w:r>
        <w:rPr>
          <w:rFonts w:ascii="Arial" w:hAnsi="Arial" w:cs="Arial"/>
          <w:noProof/>
          <w:sz w:val="24"/>
          <w:szCs w:val="24"/>
        </w:rPr>
        <w:t xml:space="preserve"> “Display Result”</w:t>
      </w:r>
      <w:r w:rsidR="00DF3B60">
        <w:rPr>
          <w:rFonts w:ascii="Arial" w:hAnsi="Arial" w:cs="Arial"/>
          <w:noProof/>
          <w:sz w:val="24"/>
          <w:szCs w:val="24"/>
        </w:rPr>
        <w:br/>
      </w:r>
      <w:r w:rsidR="00DF3B60">
        <w:rPr>
          <w:rFonts w:ascii="Arial" w:hAnsi="Arial" w:cs="Arial"/>
          <w:noProof/>
          <w:sz w:val="24"/>
          <w:szCs w:val="24"/>
        </w:rPr>
        <w:tab/>
      </w:r>
      <w:r w:rsidRPr="00DF3B60">
        <w:rPr>
          <w:rFonts w:ascii="Arial" w:hAnsi="Arial" w:cs="Arial"/>
          <w:i/>
          <w:noProof/>
          <w:sz w:val="24"/>
          <w:szCs w:val="24"/>
        </w:rPr>
        <w:t>Upload</w:t>
      </w:r>
      <w:r>
        <w:rPr>
          <w:rFonts w:ascii="Arial" w:hAnsi="Arial" w:cs="Arial"/>
          <w:noProof/>
          <w:sz w:val="24"/>
          <w:szCs w:val="24"/>
        </w:rPr>
        <w:t xml:space="preserve"> your geospatial pdf to the instructor.</w:t>
      </w:r>
      <w:r w:rsidR="00DF3B60">
        <w:rPr>
          <w:rFonts w:ascii="Arial" w:hAnsi="Arial" w:cs="Arial"/>
          <w:noProof/>
          <w:sz w:val="24"/>
          <w:szCs w:val="24"/>
        </w:rPr>
        <w:t xml:space="preserve">  </w:t>
      </w:r>
    </w:p>
    <w:p w:rsidR="00F078E2" w:rsidRPr="00DF3B60" w:rsidRDefault="00DF3B60" w:rsidP="008A01B3">
      <w:pPr>
        <w:tabs>
          <w:tab w:val="left" w:pos="720"/>
        </w:tabs>
        <w:rPr>
          <w:rFonts w:ascii="Arial" w:hAnsi="Arial" w:cs="Arial"/>
          <w:i/>
          <w:noProof/>
          <w:sz w:val="24"/>
          <w:szCs w:val="24"/>
        </w:rPr>
      </w:pPr>
      <w:r>
        <w:rPr>
          <w:rFonts w:ascii="Arial" w:hAnsi="Arial" w:cs="Arial"/>
          <w:i/>
          <w:noProof/>
          <w:sz w:val="24"/>
          <w:szCs w:val="24"/>
        </w:rPr>
        <w:t xml:space="preserve">Congratulations for completing this lab!  </w:t>
      </w:r>
      <w:r w:rsidRPr="00DF3B60">
        <w:rPr>
          <w:rFonts w:ascii="Arial" w:hAnsi="Arial" w:cs="Arial"/>
          <w:i/>
          <w:noProof/>
          <w:sz w:val="24"/>
          <w:szCs w:val="24"/>
        </w:rPr>
        <w:t>You now have some understanding of the potential for hyperspectral remote sensing to provide unique, very informative, and very detailed maps of material on the Earth’s surface.</w:t>
      </w:r>
    </w:p>
    <w:p w:rsidR="00BD3D78" w:rsidRDefault="00BD3D78" w:rsidP="00DF3B60">
      <w:pPr>
        <w:tabs>
          <w:tab w:val="left" w:pos="720"/>
        </w:tabs>
        <w:rPr>
          <w:rFonts w:ascii="Arial" w:hAnsi="Arial" w:cs="Arial"/>
          <w:b/>
          <w:sz w:val="24"/>
          <w:szCs w:val="24"/>
        </w:rPr>
      </w:pPr>
      <w:r w:rsidRPr="009746FD">
        <w:rPr>
          <w:rFonts w:ascii="Arial" w:hAnsi="Arial" w:cs="Arial"/>
          <w:b/>
          <w:sz w:val="24"/>
          <w:szCs w:val="24"/>
        </w:rPr>
        <w:lastRenderedPageBreak/>
        <w:t xml:space="preserve">Lab </w:t>
      </w:r>
      <w:r>
        <w:rPr>
          <w:rFonts w:ascii="Arial" w:hAnsi="Arial" w:cs="Arial"/>
          <w:b/>
          <w:sz w:val="24"/>
          <w:szCs w:val="24"/>
        </w:rPr>
        <w:t xml:space="preserve">11   </w:t>
      </w:r>
      <w:proofErr w:type="gramStart"/>
      <w:r>
        <w:rPr>
          <w:rFonts w:ascii="Arial" w:hAnsi="Arial" w:cs="Arial"/>
          <w:b/>
          <w:sz w:val="24"/>
          <w:szCs w:val="24"/>
        </w:rPr>
        <w:t>Hyperspectral</w:t>
      </w:r>
      <w:r w:rsidRPr="005F7A5F">
        <w:rPr>
          <w:rFonts w:ascii="Arial" w:hAnsi="Arial" w:cs="Arial"/>
          <w:b/>
          <w:sz w:val="24"/>
          <w:szCs w:val="24"/>
        </w:rPr>
        <w:t xml:space="preserve"> </w:t>
      </w:r>
      <w:r>
        <w:rPr>
          <w:rFonts w:ascii="Arial" w:hAnsi="Arial" w:cs="Arial"/>
          <w:b/>
          <w:sz w:val="24"/>
          <w:szCs w:val="24"/>
        </w:rPr>
        <w:t xml:space="preserve"> </w:t>
      </w:r>
      <w:r w:rsidR="003355DE">
        <w:rPr>
          <w:rFonts w:ascii="Arial" w:hAnsi="Arial" w:cs="Arial"/>
          <w:b/>
          <w:sz w:val="24"/>
          <w:szCs w:val="24"/>
        </w:rPr>
        <w:t>Section</w:t>
      </w:r>
      <w:proofErr w:type="gramEnd"/>
      <w:r w:rsidR="003355DE">
        <w:rPr>
          <w:rFonts w:ascii="Arial" w:hAnsi="Arial" w:cs="Arial"/>
          <w:b/>
          <w:sz w:val="24"/>
          <w:szCs w:val="24"/>
        </w:rPr>
        <w:t xml:space="preserve"> 1                  </w:t>
      </w:r>
      <w:r>
        <w:rPr>
          <w:rFonts w:ascii="Arial" w:hAnsi="Arial" w:cs="Arial"/>
          <w:b/>
          <w:sz w:val="24"/>
          <w:szCs w:val="24"/>
        </w:rPr>
        <w:t xml:space="preserve"> </w:t>
      </w:r>
      <w:r w:rsidRPr="005F7A5F">
        <w:rPr>
          <w:rFonts w:ascii="Arial" w:hAnsi="Arial" w:cs="Arial"/>
          <w:b/>
          <w:sz w:val="24"/>
          <w:szCs w:val="24"/>
        </w:rPr>
        <w:t>Name:</w:t>
      </w:r>
    </w:p>
    <w:p w:rsidR="003355DE" w:rsidRPr="00DF3B60" w:rsidRDefault="003355DE" w:rsidP="00DF3B60">
      <w:pPr>
        <w:tabs>
          <w:tab w:val="left" w:pos="720"/>
        </w:tabs>
        <w:rPr>
          <w:rFonts w:ascii="Arial" w:hAnsi="Arial" w:cs="Arial"/>
          <w:noProof/>
          <w:sz w:val="24"/>
          <w:szCs w:val="24"/>
        </w:rPr>
      </w:pPr>
      <w:r w:rsidRPr="00FE3FEF">
        <w:rPr>
          <w:rFonts w:ascii="Arial" w:hAnsi="Arial" w:cs="Arial"/>
          <w:b/>
          <w:sz w:val="24"/>
          <w:szCs w:val="24"/>
        </w:rPr>
        <w:t>Hyperspectral VNIR Datacube for Vegetation Analysis</w:t>
      </w:r>
    </w:p>
    <w:p w:rsidR="00BD3D78" w:rsidRDefault="00BD3D78" w:rsidP="00BD3D78">
      <w:pPr>
        <w:pStyle w:val="BodyText"/>
        <w:ind w:left="720" w:right="19"/>
        <w:rPr>
          <w:rFonts w:cs="Arial"/>
          <w:noProof/>
        </w:rPr>
      </w:pPr>
      <w:r>
        <w:rPr>
          <w:rFonts w:cs="Arial"/>
        </w:rPr>
        <w:t>Upload the following files to the instructor:</w:t>
      </w:r>
      <w:r>
        <w:rPr>
          <w:rFonts w:cs="Arial"/>
        </w:rPr>
        <w:br/>
      </w:r>
      <w:r>
        <w:rPr>
          <w:rFonts w:cs="Arial"/>
        </w:rPr>
        <w:br/>
      </w:r>
      <w:r>
        <w:rPr>
          <w:rFonts w:cs="Arial"/>
        </w:rPr>
        <w:tab/>
      </w:r>
      <w:r w:rsidRPr="001536E4">
        <w:rPr>
          <w:rFonts w:cs="Arial"/>
        </w:rPr>
        <w:t>“YourName_5_Spectral_Profiles”</w:t>
      </w:r>
      <w:r>
        <w:rPr>
          <w:rFonts w:cs="Arial"/>
          <w:noProof/>
        </w:rPr>
        <w:tab/>
        <w:t xml:space="preserve">  as a .png</w:t>
      </w:r>
      <w:r>
        <w:rPr>
          <w:rFonts w:cs="Arial"/>
          <w:noProof/>
        </w:rPr>
        <w:br/>
      </w:r>
      <w:r>
        <w:rPr>
          <w:rFonts w:cs="Arial"/>
          <w:noProof/>
        </w:rPr>
        <w:br/>
      </w:r>
      <w:r>
        <w:rPr>
          <w:rFonts w:cs="Arial"/>
          <w:noProof/>
        </w:rPr>
        <w:tab/>
      </w:r>
      <w:r>
        <w:rPr>
          <w:rFonts w:cs="Arial"/>
        </w:rPr>
        <w:t>YourName_3D_Datacube” as a .tif</w:t>
      </w:r>
    </w:p>
    <w:p w:rsidR="00BD3D78" w:rsidRDefault="00BD3D78" w:rsidP="00BD3D78">
      <w:pPr>
        <w:pStyle w:val="BodyText"/>
        <w:ind w:left="720" w:right="19"/>
      </w:pPr>
    </w:p>
    <w:p w:rsidR="00BD3D78" w:rsidRDefault="00BD3D78" w:rsidP="00BD3D78">
      <w:pPr>
        <w:pStyle w:val="BodyText"/>
        <w:ind w:left="0" w:right="19"/>
        <w:rPr>
          <w:rFonts w:cs="Arial"/>
        </w:rPr>
      </w:pPr>
      <w:r>
        <w:rPr>
          <w:rFonts w:cs="Arial"/>
        </w:rPr>
        <w:t>Question 1: What is the name of the unique sharp increase in brightness (Data Value) between 680 and 745 nanometers?</w:t>
      </w:r>
      <w:r w:rsidR="003355DE">
        <w:rPr>
          <w:rFonts w:cs="Arial"/>
        </w:rPr>
        <w:br/>
      </w:r>
    </w:p>
    <w:p w:rsidR="00BD3D78" w:rsidRDefault="00BD3D78" w:rsidP="00BD3D78">
      <w:pPr>
        <w:rPr>
          <w:rFonts w:ascii="Arial" w:hAnsi="Arial" w:cs="Arial"/>
          <w:sz w:val="24"/>
          <w:szCs w:val="24"/>
        </w:rPr>
      </w:pPr>
      <w:r>
        <w:rPr>
          <w:rFonts w:ascii="Arial" w:hAnsi="Arial" w:cs="Arial"/>
          <w:sz w:val="24"/>
          <w:szCs w:val="24"/>
        </w:rPr>
        <w:t>Question 2: Why is the reflected brightness highest in the 520 – 600 nm range compared to the 400 – 520 nm and the 600 - 680 nm ranges?</w:t>
      </w:r>
      <w:r w:rsidR="003355DE">
        <w:rPr>
          <w:rFonts w:ascii="Arial" w:hAnsi="Arial" w:cs="Arial"/>
          <w:sz w:val="24"/>
          <w:szCs w:val="24"/>
        </w:rPr>
        <w:br/>
      </w:r>
    </w:p>
    <w:p w:rsidR="00BD3D78" w:rsidRDefault="00BD3D78" w:rsidP="00BD3D78">
      <w:pPr>
        <w:rPr>
          <w:rFonts w:ascii="Arial" w:hAnsi="Arial" w:cs="Arial"/>
          <w:sz w:val="24"/>
          <w:szCs w:val="24"/>
        </w:rPr>
      </w:pPr>
      <w:r>
        <w:rPr>
          <w:rFonts w:ascii="Arial" w:hAnsi="Arial" w:cs="Arial"/>
          <w:sz w:val="24"/>
          <w:szCs w:val="24"/>
        </w:rPr>
        <w:t>Question 3:  What causes the unique absorption feature for healthy vegetation that is between ~600 and 680 nm?  (Hint: think about what is causing the higher reflectance values at shorter and longer wavelengths?)</w:t>
      </w:r>
      <w:r w:rsidR="003355DE">
        <w:rPr>
          <w:rFonts w:ascii="Arial" w:hAnsi="Arial" w:cs="Arial"/>
          <w:sz w:val="24"/>
          <w:szCs w:val="24"/>
        </w:rPr>
        <w:br/>
      </w:r>
      <w:r>
        <w:rPr>
          <w:rFonts w:ascii="Arial" w:hAnsi="Arial" w:cs="Arial"/>
          <w:sz w:val="24"/>
          <w:szCs w:val="24"/>
        </w:rPr>
        <w:br/>
      </w:r>
    </w:p>
    <w:p w:rsidR="00BD3D78" w:rsidRDefault="00BD3D78" w:rsidP="00BD3D78">
      <w:pPr>
        <w:rPr>
          <w:rFonts w:ascii="Arial" w:hAnsi="Arial" w:cs="Arial"/>
          <w:sz w:val="24"/>
          <w:szCs w:val="24"/>
        </w:rPr>
      </w:pPr>
      <w:r>
        <w:rPr>
          <w:rFonts w:ascii="Arial" w:hAnsi="Arial" w:cs="Arial"/>
          <w:sz w:val="24"/>
          <w:szCs w:val="24"/>
        </w:rPr>
        <w:t xml:space="preserve">Question 4:  A. What is the calculated NDVI value for your brightest (most vigorous) </w:t>
      </w:r>
      <w:r>
        <w:rPr>
          <w:rFonts w:ascii="Arial" w:hAnsi="Arial" w:cs="Arial"/>
          <w:sz w:val="24"/>
          <w:szCs w:val="24"/>
        </w:rPr>
        <w:tab/>
      </w:r>
      <w:r>
        <w:rPr>
          <w:rFonts w:ascii="Arial" w:hAnsi="Arial" w:cs="Arial"/>
          <w:sz w:val="24"/>
          <w:szCs w:val="24"/>
        </w:rPr>
        <w:tab/>
      </w:r>
      <w:r>
        <w:rPr>
          <w:rFonts w:ascii="Arial" w:hAnsi="Arial" w:cs="Arial"/>
          <w:sz w:val="24"/>
          <w:szCs w:val="24"/>
        </w:rPr>
        <w:tab/>
        <w:t>pixel?</w:t>
      </w:r>
    </w:p>
    <w:p w:rsidR="00BD3D78" w:rsidRDefault="00BD3D78" w:rsidP="00BD3D78">
      <w:pPr>
        <w:rPr>
          <w:rFonts w:ascii="Arial" w:hAnsi="Arial" w:cs="Arial"/>
          <w:sz w:val="24"/>
          <w:szCs w:val="24"/>
        </w:rPr>
      </w:pPr>
      <w:r>
        <w:rPr>
          <w:rFonts w:ascii="Arial" w:hAnsi="Arial" w:cs="Arial"/>
          <w:sz w:val="24"/>
          <w:szCs w:val="24"/>
        </w:rPr>
        <w:tab/>
      </w:r>
      <w:r>
        <w:rPr>
          <w:rFonts w:ascii="Arial" w:hAnsi="Arial" w:cs="Arial"/>
          <w:sz w:val="24"/>
          <w:szCs w:val="24"/>
        </w:rPr>
        <w:tab/>
        <w:t xml:space="preserve">B. What is the calculated NDVI value for the gray terrain (in the color IR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image gray may represent dormant, dry grasses and other ground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vegetation)?</w:t>
      </w:r>
    </w:p>
    <w:p w:rsidR="00BD3D78" w:rsidRDefault="00BD3D78" w:rsidP="00BD3D78">
      <w:pPr>
        <w:rPr>
          <w:rFonts w:ascii="Arial" w:hAnsi="Arial" w:cs="Arial"/>
          <w:sz w:val="24"/>
          <w:szCs w:val="24"/>
        </w:rPr>
      </w:pPr>
      <w:r>
        <w:rPr>
          <w:rFonts w:ascii="Arial" w:hAnsi="Arial" w:cs="Arial"/>
          <w:sz w:val="24"/>
          <w:szCs w:val="24"/>
        </w:rPr>
        <w:tab/>
      </w:r>
      <w:r>
        <w:rPr>
          <w:rFonts w:ascii="Arial" w:hAnsi="Arial" w:cs="Arial"/>
          <w:sz w:val="24"/>
          <w:szCs w:val="24"/>
        </w:rPr>
        <w:tab/>
        <w:t xml:space="preserve">C. How did the program calculate NDVI?  </w:t>
      </w:r>
      <w:r w:rsidR="003355DE">
        <w:rPr>
          <w:rFonts w:ascii="Arial" w:hAnsi="Arial" w:cs="Arial"/>
          <w:sz w:val="24"/>
          <w:szCs w:val="24"/>
        </w:rPr>
        <w:br/>
      </w:r>
    </w:p>
    <w:p w:rsidR="00BD3D78" w:rsidRDefault="00BD3D78" w:rsidP="00BD3D78">
      <w:pPr>
        <w:rPr>
          <w:rFonts w:ascii="Arial" w:hAnsi="Arial" w:cs="Arial"/>
          <w:sz w:val="24"/>
          <w:szCs w:val="24"/>
        </w:rPr>
      </w:pPr>
      <w:r>
        <w:rPr>
          <w:rFonts w:ascii="Arial" w:hAnsi="Arial" w:cs="Arial"/>
          <w:sz w:val="24"/>
          <w:szCs w:val="24"/>
        </w:rPr>
        <w:t>Question 5:  Discuss what happens to VNIR spectral profiles when you move from vigorous vegetation to no vegetation (barren terrain).</w:t>
      </w:r>
      <w:r w:rsidR="003355DE">
        <w:rPr>
          <w:rFonts w:ascii="Arial" w:hAnsi="Arial" w:cs="Arial"/>
          <w:sz w:val="24"/>
          <w:szCs w:val="24"/>
        </w:rPr>
        <w:br/>
      </w:r>
    </w:p>
    <w:p w:rsidR="00BD3D78" w:rsidRDefault="00BD3D78" w:rsidP="00BD3D78">
      <w:pPr>
        <w:rPr>
          <w:rFonts w:ascii="Arial" w:hAnsi="Arial" w:cs="Arial"/>
          <w:sz w:val="24"/>
          <w:szCs w:val="24"/>
        </w:rPr>
      </w:pPr>
      <w:r>
        <w:rPr>
          <w:rFonts w:ascii="Arial" w:hAnsi="Arial" w:cs="Arial"/>
          <w:sz w:val="24"/>
          <w:szCs w:val="24"/>
        </w:rPr>
        <w:t xml:space="preserve">Question 6:  </w:t>
      </w:r>
      <w:r>
        <w:rPr>
          <w:rFonts w:ascii="Arial" w:hAnsi="Arial" w:cs="Arial"/>
          <w:sz w:val="24"/>
          <w:szCs w:val="24"/>
        </w:rPr>
        <w:tab/>
        <w:t xml:space="preserve">A. Do you think there is new information and patterns in the classification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map about vegetation, soils, barren ground, etc. that made our MNF and </w:t>
      </w:r>
      <w:r>
        <w:rPr>
          <w:rFonts w:ascii="Arial" w:hAnsi="Arial" w:cs="Arial"/>
          <w:sz w:val="24"/>
          <w:szCs w:val="24"/>
        </w:rPr>
        <w:tab/>
      </w:r>
      <w:r>
        <w:rPr>
          <w:rFonts w:ascii="Arial" w:hAnsi="Arial" w:cs="Arial"/>
          <w:sz w:val="24"/>
          <w:szCs w:val="24"/>
        </w:rPr>
        <w:tab/>
      </w:r>
      <w:r>
        <w:rPr>
          <w:rFonts w:ascii="Arial" w:hAnsi="Arial" w:cs="Arial"/>
          <w:sz w:val="24"/>
          <w:szCs w:val="24"/>
        </w:rPr>
        <w:tab/>
      </w:r>
      <w:proofErr w:type="spellStart"/>
      <w:r>
        <w:rPr>
          <w:rFonts w:ascii="Arial" w:hAnsi="Arial" w:cs="Arial"/>
          <w:sz w:val="24"/>
          <w:szCs w:val="24"/>
        </w:rPr>
        <w:t>isoDATA</w:t>
      </w:r>
      <w:proofErr w:type="spellEnd"/>
      <w:r>
        <w:rPr>
          <w:rFonts w:ascii="Arial" w:hAnsi="Arial" w:cs="Arial"/>
          <w:sz w:val="24"/>
          <w:szCs w:val="24"/>
        </w:rPr>
        <w:t xml:space="preserve"> effort worthwhile?    YES    NO</w:t>
      </w:r>
      <w:r>
        <w:rPr>
          <w:rFonts w:ascii="Arial" w:hAnsi="Arial" w:cs="Arial"/>
          <w:sz w:val="24"/>
          <w:szCs w:val="24"/>
        </w:rPr>
        <w:tab/>
      </w:r>
      <w:r>
        <w:rPr>
          <w:rFonts w:ascii="Arial" w:hAnsi="Arial" w:cs="Arial"/>
          <w:sz w:val="24"/>
          <w:szCs w:val="24"/>
        </w:rPr>
        <w:tab/>
      </w:r>
    </w:p>
    <w:p w:rsidR="00BD3D78" w:rsidRDefault="00BD3D78" w:rsidP="00BD3D78">
      <w:pPr>
        <w:rPr>
          <w:rFonts w:ascii="Arial" w:hAnsi="Arial" w:cs="Arial"/>
          <w:sz w:val="24"/>
          <w:szCs w:val="24"/>
        </w:rPr>
      </w:pPr>
      <w:r>
        <w:rPr>
          <w:rFonts w:ascii="Arial" w:hAnsi="Arial" w:cs="Arial"/>
          <w:sz w:val="24"/>
          <w:szCs w:val="24"/>
        </w:rPr>
        <w:tab/>
      </w:r>
      <w:r>
        <w:rPr>
          <w:rFonts w:ascii="Arial" w:hAnsi="Arial" w:cs="Arial"/>
          <w:sz w:val="24"/>
          <w:szCs w:val="24"/>
        </w:rPr>
        <w:tab/>
        <w:t xml:space="preserve">B. Do you see shadows in the classification map?  If so, what class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number represents many shadows?</w:t>
      </w:r>
    </w:p>
    <w:p w:rsidR="00BD3D78" w:rsidRDefault="00BD3D78" w:rsidP="00BD3D78">
      <w:pPr>
        <w:rPr>
          <w:rFonts w:ascii="Arial" w:hAnsi="Arial" w:cs="Arial"/>
          <w:sz w:val="24"/>
          <w:szCs w:val="24"/>
        </w:rPr>
      </w:pPr>
      <w:r>
        <w:rPr>
          <w:rFonts w:ascii="Arial" w:hAnsi="Arial" w:cs="Arial"/>
          <w:sz w:val="24"/>
          <w:szCs w:val="24"/>
        </w:rPr>
        <w:tab/>
      </w:r>
      <w:r>
        <w:rPr>
          <w:rFonts w:ascii="Arial" w:hAnsi="Arial" w:cs="Arial"/>
          <w:sz w:val="24"/>
          <w:szCs w:val="24"/>
        </w:rPr>
        <w:tab/>
        <w:t>C.  What class number represents the most vigorous vegetation?</w:t>
      </w:r>
    </w:p>
    <w:p w:rsidR="003355DE" w:rsidRDefault="003355DE" w:rsidP="003355DE">
      <w:pPr>
        <w:tabs>
          <w:tab w:val="left" w:pos="720"/>
        </w:tabs>
        <w:rPr>
          <w:rFonts w:ascii="Arial" w:hAnsi="Arial" w:cs="Arial"/>
          <w:b/>
          <w:sz w:val="24"/>
          <w:szCs w:val="24"/>
        </w:rPr>
      </w:pPr>
      <w:r w:rsidRPr="009746FD">
        <w:rPr>
          <w:rFonts w:ascii="Arial" w:hAnsi="Arial" w:cs="Arial"/>
          <w:b/>
          <w:sz w:val="24"/>
          <w:szCs w:val="24"/>
        </w:rPr>
        <w:lastRenderedPageBreak/>
        <w:t xml:space="preserve">Lab </w:t>
      </w:r>
      <w:r>
        <w:rPr>
          <w:rFonts w:ascii="Arial" w:hAnsi="Arial" w:cs="Arial"/>
          <w:b/>
          <w:sz w:val="24"/>
          <w:szCs w:val="24"/>
        </w:rPr>
        <w:t>11   Hyperspectral Section 2</w:t>
      </w:r>
      <w:r w:rsidRPr="005F7A5F">
        <w:rPr>
          <w:rFonts w:ascii="Arial" w:hAnsi="Arial" w:cs="Arial"/>
          <w:b/>
          <w:sz w:val="24"/>
          <w:szCs w:val="24"/>
        </w:rPr>
        <w:t xml:space="preserve"> </w:t>
      </w:r>
      <w:r>
        <w:rPr>
          <w:rFonts w:ascii="Arial" w:hAnsi="Arial" w:cs="Arial"/>
          <w:b/>
          <w:sz w:val="24"/>
          <w:szCs w:val="24"/>
        </w:rPr>
        <w:t xml:space="preserve">                  </w:t>
      </w:r>
      <w:r w:rsidRPr="005F7A5F">
        <w:rPr>
          <w:rFonts w:ascii="Arial" w:hAnsi="Arial" w:cs="Arial"/>
          <w:b/>
          <w:sz w:val="24"/>
          <w:szCs w:val="24"/>
        </w:rPr>
        <w:t>Name:</w:t>
      </w:r>
    </w:p>
    <w:p w:rsidR="003355DE" w:rsidRDefault="003355DE" w:rsidP="00BD3D78">
      <w:pPr>
        <w:rPr>
          <w:rFonts w:ascii="Arial" w:hAnsi="Arial" w:cs="Arial"/>
          <w:b/>
          <w:sz w:val="24"/>
          <w:szCs w:val="24"/>
        </w:rPr>
      </w:pPr>
      <w:r w:rsidRPr="00FE3FEF">
        <w:rPr>
          <w:rFonts w:ascii="Arial" w:hAnsi="Arial" w:cs="Arial"/>
          <w:b/>
          <w:sz w:val="24"/>
          <w:szCs w:val="24"/>
        </w:rPr>
        <w:t xml:space="preserve">Hyperspectral </w:t>
      </w:r>
      <w:r>
        <w:rPr>
          <w:rFonts w:ascii="Arial" w:hAnsi="Arial" w:cs="Arial"/>
          <w:b/>
          <w:sz w:val="24"/>
          <w:szCs w:val="24"/>
        </w:rPr>
        <w:t>SWIR</w:t>
      </w:r>
      <w:r w:rsidRPr="00FE3FEF">
        <w:rPr>
          <w:rFonts w:ascii="Arial" w:hAnsi="Arial" w:cs="Arial"/>
          <w:b/>
          <w:sz w:val="24"/>
          <w:szCs w:val="24"/>
        </w:rPr>
        <w:t xml:space="preserve"> Datacube for </w:t>
      </w:r>
      <w:r>
        <w:rPr>
          <w:rFonts w:ascii="Arial" w:hAnsi="Arial" w:cs="Arial"/>
          <w:b/>
          <w:sz w:val="24"/>
          <w:szCs w:val="24"/>
        </w:rPr>
        <w:t>Geologic</w:t>
      </w:r>
      <w:r w:rsidRPr="00FE3FEF">
        <w:rPr>
          <w:rFonts w:ascii="Arial" w:hAnsi="Arial" w:cs="Arial"/>
          <w:b/>
          <w:sz w:val="24"/>
          <w:szCs w:val="24"/>
        </w:rPr>
        <w:t xml:space="preserve"> </w:t>
      </w:r>
      <w:r>
        <w:rPr>
          <w:rFonts w:ascii="Arial" w:hAnsi="Arial" w:cs="Arial"/>
          <w:b/>
          <w:sz w:val="24"/>
          <w:szCs w:val="24"/>
        </w:rPr>
        <w:t>Mineral Mapping</w:t>
      </w:r>
    </w:p>
    <w:p w:rsidR="003355DE" w:rsidRDefault="003355DE" w:rsidP="003355DE">
      <w:pPr>
        <w:pStyle w:val="BodyText"/>
        <w:ind w:left="720" w:right="19"/>
        <w:rPr>
          <w:rFonts w:cs="Arial"/>
          <w:noProof/>
        </w:rPr>
      </w:pPr>
      <w:r>
        <w:rPr>
          <w:rFonts w:cs="Arial"/>
        </w:rPr>
        <w:t>Upload the following file to the instructor:</w:t>
      </w:r>
    </w:p>
    <w:p w:rsidR="003355DE" w:rsidRDefault="003355DE" w:rsidP="003355DE">
      <w:pPr>
        <w:pStyle w:val="BodyText"/>
        <w:ind w:left="720" w:right="19"/>
        <w:rPr>
          <w:rFonts w:cs="Arial"/>
          <w:noProof/>
        </w:rPr>
      </w:pPr>
    </w:p>
    <w:p w:rsidR="003355DE" w:rsidRPr="003355DE" w:rsidRDefault="003355DE" w:rsidP="003355DE">
      <w:pPr>
        <w:pStyle w:val="BodyText"/>
        <w:ind w:left="720" w:right="19"/>
      </w:pPr>
      <w:r>
        <w:rPr>
          <w:rFonts w:cs="Arial"/>
          <w:noProof/>
        </w:rPr>
        <w:tab/>
        <w:t>“YourName_SAM_map”  as a pdf (at the end of the lab)</w:t>
      </w:r>
      <w:r>
        <w:tab/>
      </w:r>
      <w:r>
        <w:br/>
      </w:r>
    </w:p>
    <w:p w:rsidR="00BD3D78" w:rsidRDefault="00BD3D78" w:rsidP="00BD3D78">
      <w:pPr>
        <w:rPr>
          <w:rFonts w:ascii="Arial" w:hAnsi="Arial" w:cs="Arial"/>
          <w:sz w:val="24"/>
          <w:szCs w:val="24"/>
        </w:rPr>
      </w:pPr>
      <w:r>
        <w:rPr>
          <w:rFonts w:ascii="Arial" w:hAnsi="Arial" w:cs="Arial"/>
          <w:sz w:val="24"/>
          <w:szCs w:val="24"/>
        </w:rPr>
        <w:t xml:space="preserve">Question 7:  </w:t>
      </w:r>
      <w:r>
        <w:rPr>
          <w:rFonts w:ascii="Arial" w:hAnsi="Arial" w:cs="Arial"/>
          <w:sz w:val="24"/>
          <w:szCs w:val="24"/>
        </w:rPr>
        <w:tab/>
        <w:t xml:space="preserve">A. Do you find the absorption feature of alunite is </w:t>
      </w:r>
      <w:r w:rsidRPr="00232361">
        <w:rPr>
          <w:rFonts w:ascii="Arial" w:hAnsi="Arial" w:cs="Arial"/>
          <w:i/>
          <w:sz w:val="24"/>
          <w:szCs w:val="24"/>
        </w:rPr>
        <w:t>relatively</w:t>
      </w:r>
      <w:r>
        <w:rPr>
          <w:rFonts w:ascii="Arial" w:hAnsi="Arial" w:cs="Arial"/>
          <w:sz w:val="24"/>
          <w:szCs w:val="24"/>
        </w:rPr>
        <w:t xml:space="preserve"> consistent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between the pixels in the hyperspectral data set and the USGS Spectral </w:t>
      </w:r>
      <w:r>
        <w:rPr>
          <w:rFonts w:ascii="Arial" w:hAnsi="Arial" w:cs="Arial"/>
          <w:sz w:val="24"/>
          <w:szCs w:val="24"/>
        </w:rPr>
        <w:tab/>
      </w:r>
      <w:r>
        <w:rPr>
          <w:rFonts w:ascii="Arial" w:hAnsi="Arial" w:cs="Arial"/>
          <w:sz w:val="24"/>
          <w:szCs w:val="24"/>
        </w:rPr>
        <w:tab/>
      </w:r>
      <w:r>
        <w:rPr>
          <w:rFonts w:ascii="Arial" w:hAnsi="Arial" w:cs="Arial"/>
          <w:sz w:val="24"/>
          <w:szCs w:val="24"/>
        </w:rPr>
        <w:tab/>
        <w:t>Library?   YES   NO</w:t>
      </w:r>
    </w:p>
    <w:p w:rsidR="00BD3D78" w:rsidRDefault="00BD3D78" w:rsidP="00BD3D78">
      <w:pPr>
        <w:rPr>
          <w:rFonts w:ascii="Arial" w:hAnsi="Arial" w:cs="Arial"/>
          <w:sz w:val="24"/>
          <w:szCs w:val="24"/>
        </w:rPr>
      </w:pPr>
      <w:r>
        <w:rPr>
          <w:rFonts w:ascii="Arial" w:hAnsi="Arial" w:cs="Arial"/>
          <w:sz w:val="24"/>
          <w:szCs w:val="24"/>
        </w:rPr>
        <w:t>Question 8:  A. What mineral is represented by the green color in the USGS color map?</w:t>
      </w:r>
      <w:r>
        <w:rPr>
          <w:rFonts w:ascii="Arial" w:hAnsi="Arial" w:cs="Arial"/>
          <w:sz w:val="24"/>
          <w:szCs w:val="24"/>
        </w:rPr>
        <w:tab/>
      </w:r>
    </w:p>
    <w:p w:rsidR="00BD3D78" w:rsidRDefault="00BD3D78" w:rsidP="00BD3D78">
      <w:pPr>
        <w:rPr>
          <w:rFonts w:ascii="Arial" w:hAnsi="Arial" w:cs="Arial"/>
          <w:sz w:val="24"/>
          <w:szCs w:val="24"/>
        </w:rPr>
      </w:pPr>
      <w:r>
        <w:rPr>
          <w:rFonts w:ascii="Arial" w:hAnsi="Arial" w:cs="Arial"/>
          <w:sz w:val="24"/>
          <w:szCs w:val="24"/>
        </w:rPr>
        <w:tab/>
      </w:r>
      <w:r>
        <w:rPr>
          <w:rFonts w:ascii="Arial" w:hAnsi="Arial" w:cs="Arial"/>
          <w:sz w:val="24"/>
          <w:szCs w:val="24"/>
        </w:rPr>
        <w:tab/>
        <w:t xml:space="preserve">B. What is the wavelength of the absorption feature in both the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hyperspectral data and in the spectral library?</w:t>
      </w:r>
    </w:p>
    <w:p w:rsidR="00BD3D78" w:rsidRDefault="00BD3D78" w:rsidP="00BD3D78">
      <w:pPr>
        <w:tabs>
          <w:tab w:val="left" w:pos="720"/>
        </w:tabs>
        <w:rPr>
          <w:rFonts w:ascii="Arial" w:hAnsi="Arial" w:cs="Arial"/>
          <w:sz w:val="24"/>
          <w:szCs w:val="24"/>
        </w:rPr>
      </w:pPr>
      <w:r>
        <w:rPr>
          <w:rFonts w:ascii="Arial" w:hAnsi="Arial" w:cs="Arial"/>
          <w:sz w:val="24"/>
          <w:szCs w:val="24"/>
        </w:rPr>
        <w:t xml:space="preserve">Question 9:  </w:t>
      </w:r>
      <w:r>
        <w:rPr>
          <w:rFonts w:ascii="Arial" w:hAnsi="Arial" w:cs="Arial"/>
          <w:sz w:val="24"/>
          <w:szCs w:val="24"/>
        </w:rPr>
        <w:tab/>
        <w:t>A. Do you find pixels with the deepest absorption feature at ~2.21 µm?</w:t>
      </w:r>
      <w:r>
        <w:rPr>
          <w:rFonts w:ascii="Arial" w:hAnsi="Arial" w:cs="Arial"/>
          <w:sz w:val="24"/>
          <w:szCs w:val="24"/>
        </w:rPr>
        <w:br/>
      </w:r>
      <w:r>
        <w:rPr>
          <w:rFonts w:ascii="Arial" w:hAnsi="Arial" w:cs="Arial"/>
          <w:sz w:val="24"/>
          <w:szCs w:val="24"/>
        </w:rPr>
        <w:tab/>
      </w:r>
      <w:r>
        <w:rPr>
          <w:rFonts w:ascii="Arial" w:hAnsi="Arial" w:cs="Arial"/>
          <w:sz w:val="24"/>
          <w:szCs w:val="24"/>
        </w:rPr>
        <w:tab/>
      </w:r>
      <w:r w:rsidRPr="007B1C05">
        <w:rPr>
          <w:rFonts w:ascii="Arial" w:hAnsi="Arial" w:cs="Arial"/>
          <w:sz w:val="24"/>
          <w:szCs w:val="24"/>
        </w:rPr>
        <w:t>YES</w:t>
      </w:r>
      <w:r>
        <w:rPr>
          <w:rFonts w:ascii="Arial" w:hAnsi="Arial" w:cs="Arial"/>
          <w:sz w:val="24"/>
          <w:szCs w:val="24"/>
        </w:rPr>
        <w:t xml:space="preserve">    NO</w:t>
      </w:r>
      <w:r>
        <w:rPr>
          <w:rFonts w:ascii="Arial" w:hAnsi="Arial" w:cs="Arial"/>
          <w:sz w:val="24"/>
          <w:szCs w:val="24"/>
        </w:rPr>
        <w:br/>
      </w:r>
      <w:r>
        <w:rPr>
          <w:rFonts w:ascii="Arial" w:hAnsi="Arial" w:cs="Arial"/>
          <w:sz w:val="24"/>
          <w:szCs w:val="24"/>
        </w:rPr>
        <w:br/>
      </w:r>
      <w:r>
        <w:rPr>
          <w:rFonts w:ascii="Arial" w:hAnsi="Arial" w:cs="Arial"/>
          <w:sz w:val="24"/>
          <w:szCs w:val="24"/>
        </w:rPr>
        <w:tab/>
      </w:r>
      <w:r>
        <w:rPr>
          <w:rFonts w:ascii="Arial" w:hAnsi="Arial" w:cs="Arial"/>
          <w:sz w:val="24"/>
          <w:szCs w:val="24"/>
        </w:rPr>
        <w:tab/>
        <w:t>B. Do you find pixels with the “doublet” absorption feature?  (</w:t>
      </w:r>
      <w:proofErr w:type="gramStart"/>
      <w:r>
        <w:rPr>
          <w:rFonts w:ascii="Arial" w:hAnsi="Arial" w:cs="Arial"/>
          <w:sz w:val="24"/>
          <w:szCs w:val="24"/>
        </w:rPr>
        <w:t>two</w:t>
      </w:r>
      <w:proofErr w:type="gramEnd"/>
      <w:r>
        <w:rPr>
          <w:rFonts w:ascii="Arial" w:hAnsi="Arial" w:cs="Arial"/>
          <w:sz w:val="24"/>
          <w:szCs w:val="24"/>
        </w:rPr>
        <w:t xml:space="preserv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absorption features next to each other)   </w:t>
      </w:r>
      <w:r w:rsidRPr="007B1C05">
        <w:rPr>
          <w:rFonts w:ascii="Arial" w:hAnsi="Arial" w:cs="Arial"/>
          <w:sz w:val="24"/>
          <w:szCs w:val="24"/>
        </w:rPr>
        <w:t>YES</w:t>
      </w:r>
      <w:r>
        <w:rPr>
          <w:rFonts w:ascii="Arial" w:hAnsi="Arial" w:cs="Arial"/>
          <w:sz w:val="24"/>
          <w:szCs w:val="24"/>
        </w:rPr>
        <w:t xml:space="preserve">    NO</w:t>
      </w:r>
    </w:p>
    <w:p w:rsidR="00BD3D78" w:rsidRDefault="00BD3D78" w:rsidP="00BD3D78">
      <w:pPr>
        <w:tabs>
          <w:tab w:val="left" w:pos="720"/>
        </w:tabs>
        <w:rPr>
          <w:rFonts w:ascii="Arial" w:hAnsi="Arial" w:cs="Arial"/>
          <w:sz w:val="24"/>
          <w:szCs w:val="24"/>
        </w:rPr>
      </w:pPr>
      <w:r>
        <w:rPr>
          <w:rFonts w:ascii="Arial" w:hAnsi="Arial" w:cs="Arial"/>
          <w:sz w:val="24"/>
          <w:szCs w:val="24"/>
        </w:rPr>
        <w:tab/>
      </w:r>
      <w:r>
        <w:rPr>
          <w:rFonts w:ascii="Arial" w:hAnsi="Arial" w:cs="Arial"/>
          <w:sz w:val="24"/>
          <w:szCs w:val="24"/>
        </w:rPr>
        <w:tab/>
        <w:t xml:space="preserve">B. What is the wavelength for the deepest absorption feature for dickite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and halloysite in the spectral library? </w:t>
      </w:r>
    </w:p>
    <w:p w:rsidR="00BD3D78" w:rsidRDefault="00BD3D78" w:rsidP="00BD3D78">
      <w:pPr>
        <w:tabs>
          <w:tab w:val="left" w:pos="720"/>
        </w:tabs>
        <w:rPr>
          <w:rFonts w:ascii="Arial" w:hAnsi="Arial" w:cs="Arial"/>
          <w:sz w:val="24"/>
          <w:szCs w:val="24"/>
        </w:rPr>
      </w:pPr>
      <w:r>
        <w:rPr>
          <w:rFonts w:ascii="Arial" w:hAnsi="Arial" w:cs="Arial"/>
          <w:sz w:val="24"/>
          <w:szCs w:val="24"/>
        </w:rPr>
        <w:t xml:space="preserve">Question 10:  A. What is the wavelength of the absorption feature for “muscovi1” (white </w:t>
      </w:r>
      <w:r>
        <w:rPr>
          <w:rFonts w:ascii="Arial" w:hAnsi="Arial" w:cs="Arial"/>
          <w:sz w:val="24"/>
          <w:szCs w:val="24"/>
        </w:rPr>
        <w:tab/>
      </w:r>
      <w:r>
        <w:rPr>
          <w:rFonts w:ascii="Arial" w:hAnsi="Arial" w:cs="Arial"/>
          <w:sz w:val="24"/>
          <w:szCs w:val="24"/>
        </w:rPr>
        <w:tab/>
      </w:r>
      <w:r>
        <w:rPr>
          <w:rFonts w:ascii="Arial" w:hAnsi="Arial" w:cs="Arial"/>
          <w:sz w:val="24"/>
          <w:szCs w:val="24"/>
        </w:rPr>
        <w:tab/>
        <w:t>mica) in the spectral library?</w:t>
      </w:r>
    </w:p>
    <w:p w:rsidR="00BD3D78" w:rsidRDefault="00BD3D78" w:rsidP="00BD3D78">
      <w:pPr>
        <w:tabs>
          <w:tab w:val="left" w:pos="720"/>
        </w:tabs>
        <w:rPr>
          <w:rFonts w:ascii="Arial" w:hAnsi="Arial" w:cs="Arial"/>
          <w:sz w:val="24"/>
          <w:szCs w:val="24"/>
        </w:rPr>
      </w:pPr>
      <w:r>
        <w:rPr>
          <w:rFonts w:ascii="Arial" w:hAnsi="Arial" w:cs="Arial"/>
          <w:sz w:val="24"/>
          <w:szCs w:val="24"/>
        </w:rPr>
        <w:tab/>
      </w:r>
      <w:r>
        <w:rPr>
          <w:rFonts w:ascii="Arial" w:hAnsi="Arial" w:cs="Arial"/>
          <w:sz w:val="24"/>
          <w:szCs w:val="24"/>
        </w:rPr>
        <w:tab/>
        <w:t xml:space="preserve">B. Describe the difference between the shape of the absorption feature of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kaolinite and </w:t>
      </w:r>
      <w:r>
        <w:rPr>
          <w:rFonts w:ascii="Arial" w:hAnsi="Arial" w:cs="Arial"/>
          <w:sz w:val="24"/>
          <w:szCs w:val="24"/>
        </w:rPr>
        <w:tab/>
        <w:t>muscovi1 (white mica).</w:t>
      </w:r>
      <w:r>
        <w:rPr>
          <w:rFonts w:ascii="Arial" w:hAnsi="Arial" w:cs="Arial"/>
          <w:sz w:val="24"/>
          <w:szCs w:val="24"/>
        </w:rPr>
        <w:br/>
      </w:r>
    </w:p>
    <w:p w:rsidR="00BD3D78" w:rsidRDefault="00BD3D78" w:rsidP="00BD3D78">
      <w:pPr>
        <w:rPr>
          <w:rFonts w:ascii="Arial" w:hAnsi="Arial" w:cs="Arial"/>
          <w:sz w:val="24"/>
          <w:szCs w:val="24"/>
        </w:rPr>
      </w:pPr>
      <w:r>
        <w:rPr>
          <w:rFonts w:ascii="Arial" w:hAnsi="Arial" w:cs="Arial"/>
          <w:sz w:val="24"/>
          <w:szCs w:val="24"/>
        </w:rPr>
        <w:t xml:space="preserve">Question 11: </w:t>
      </w:r>
      <w:r>
        <w:rPr>
          <w:rFonts w:ascii="Arial" w:hAnsi="Arial" w:cs="Arial"/>
          <w:sz w:val="24"/>
          <w:szCs w:val="24"/>
        </w:rPr>
        <w:tab/>
        <w:t xml:space="preserve">A. What often happens to the depth of the first absorption feature in the </w:t>
      </w:r>
      <w:r>
        <w:rPr>
          <w:rFonts w:ascii="Arial" w:hAnsi="Arial" w:cs="Arial"/>
          <w:sz w:val="24"/>
          <w:szCs w:val="24"/>
        </w:rPr>
        <w:tab/>
      </w:r>
      <w:r>
        <w:rPr>
          <w:rFonts w:ascii="Arial" w:hAnsi="Arial" w:cs="Arial"/>
          <w:sz w:val="24"/>
          <w:szCs w:val="24"/>
        </w:rPr>
        <w:tab/>
      </w:r>
      <w:r>
        <w:rPr>
          <w:rFonts w:ascii="Arial" w:hAnsi="Arial" w:cs="Arial"/>
          <w:sz w:val="24"/>
          <w:szCs w:val="24"/>
        </w:rPr>
        <w:tab/>
        <w:t>kaolinite doublet (~2.16 µm) when alunite is mixed in?</w:t>
      </w:r>
      <w:r>
        <w:rPr>
          <w:rFonts w:ascii="Arial" w:hAnsi="Arial" w:cs="Arial"/>
          <w:sz w:val="24"/>
          <w:szCs w:val="24"/>
        </w:rPr>
        <w:br/>
      </w:r>
    </w:p>
    <w:p w:rsidR="00BD3D78" w:rsidRDefault="00BD3D78" w:rsidP="00BD3D78">
      <w:pPr>
        <w:tabs>
          <w:tab w:val="left" w:pos="720"/>
        </w:tabs>
        <w:rPr>
          <w:rFonts w:ascii="Arial" w:hAnsi="Arial" w:cs="Arial"/>
          <w:noProof/>
          <w:sz w:val="24"/>
          <w:szCs w:val="24"/>
        </w:rPr>
      </w:pPr>
      <w:r>
        <w:rPr>
          <w:rFonts w:ascii="Arial" w:hAnsi="Arial" w:cs="Arial"/>
          <w:noProof/>
          <w:sz w:val="24"/>
          <w:szCs w:val="24"/>
        </w:rPr>
        <w:t xml:space="preserve">Question 12:  A. What do you visually see as a reasonable number of MNF bands to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use going forward?  (relatively clean data, not much noise).   </w:t>
      </w:r>
    </w:p>
    <w:p w:rsidR="00BD3D78" w:rsidRDefault="00BD3D78" w:rsidP="00BD3D78">
      <w:pPr>
        <w:tabs>
          <w:tab w:val="left" w:pos="720"/>
        </w:tabs>
        <w:rPr>
          <w:rFonts w:ascii="Arial" w:hAnsi="Arial" w:cs="Arial"/>
          <w:noProof/>
          <w:sz w:val="24"/>
          <w:szCs w:val="24"/>
        </w:rPr>
      </w:pPr>
    </w:p>
    <w:p w:rsidR="00BD3D78" w:rsidRDefault="00BD3D78" w:rsidP="00BD3D78">
      <w:pPr>
        <w:tabs>
          <w:tab w:val="left" w:pos="720"/>
        </w:tabs>
        <w:rPr>
          <w:rFonts w:ascii="Arial" w:hAnsi="Arial" w:cs="Arial"/>
          <w:noProof/>
          <w:sz w:val="24"/>
          <w:szCs w:val="24"/>
        </w:rPr>
      </w:pPr>
      <w:r>
        <w:rPr>
          <w:rFonts w:ascii="Arial" w:hAnsi="Arial" w:cs="Arial"/>
          <w:noProof/>
          <w:sz w:val="24"/>
          <w:szCs w:val="24"/>
        </w:rPr>
        <w:t xml:space="preserve">Question 13: A. What “Threshold Level” did you decide to use and how many MNF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bands does the ENVI program recommend using going forward?  </w:t>
      </w:r>
      <w:r>
        <w:rPr>
          <w:rFonts w:ascii="Arial" w:hAnsi="Arial" w:cs="Arial"/>
          <w:noProof/>
          <w:sz w:val="24"/>
          <w:szCs w:val="24"/>
        </w:rPr>
        <w:br/>
      </w:r>
      <w:r>
        <w:rPr>
          <w:rFonts w:ascii="Arial" w:hAnsi="Arial" w:cs="Arial"/>
          <w:noProof/>
          <w:sz w:val="24"/>
          <w:szCs w:val="24"/>
        </w:rPr>
        <w:lastRenderedPageBreak/>
        <w:t xml:space="preserve">Question 14:  A.  What happens to the cloud when you load MNF bands 18-19-20 into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the n-D Visualizer?</w:t>
      </w:r>
    </w:p>
    <w:p w:rsidR="00BD3D78" w:rsidRDefault="00BD3D78" w:rsidP="00BD3D78">
      <w:pPr>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B. What does the 3D shape of the 18-19-20 cloud tell you about coherent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spectral information and noise in these MNF bands?</w:t>
      </w:r>
    </w:p>
    <w:p w:rsidR="00BD3D78" w:rsidRDefault="00BD3D78" w:rsidP="00BD3D78">
      <w:pPr>
        <w:tabs>
          <w:tab w:val="left" w:pos="720"/>
        </w:tabs>
        <w:rPr>
          <w:rFonts w:ascii="Arial" w:hAnsi="Arial" w:cs="Arial"/>
          <w:noProof/>
          <w:sz w:val="24"/>
          <w:szCs w:val="24"/>
        </w:rPr>
      </w:pPr>
      <w:r>
        <w:rPr>
          <w:rFonts w:ascii="Arial" w:hAnsi="Arial" w:cs="Arial"/>
          <w:noProof/>
          <w:sz w:val="24"/>
          <w:szCs w:val="24"/>
        </w:rPr>
        <w:t xml:space="preserve">Question 15:  A. Using the “Spectral Analyst” tool, click on “Apply” and select “n-D Class </w:t>
      </w:r>
      <w:r>
        <w:rPr>
          <w:rFonts w:ascii="Arial" w:hAnsi="Arial" w:cs="Arial"/>
          <w:noProof/>
          <w:sz w:val="24"/>
          <w:szCs w:val="24"/>
        </w:rPr>
        <w:tab/>
      </w:r>
      <w:r>
        <w:rPr>
          <w:rFonts w:ascii="Arial" w:hAnsi="Arial" w:cs="Arial"/>
          <w:noProof/>
          <w:sz w:val="24"/>
          <w:szCs w:val="24"/>
        </w:rPr>
        <w:tab/>
        <w:t xml:space="preserve">Mean #9”.  What three closely related clay minerals have the highest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score?</w:t>
      </w:r>
    </w:p>
    <w:p w:rsidR="00BD3D78" w:rsidRDefault="00BD3D78" w:rsidP="00BD3D78">
      <w:pPr>
        <w:tabs>
          <w:tab w:val="left" w:pos="720"/>
        </w:tabs>
        <w:rPr>
          <w:rFonts w:ascii="Arial" w:hAnsi="Arial" w:cs="Arial"/>
          <w:noProof/>
          <w:sz w:val="24"/>
          <w:szCs w:val="24"/>
        </w:rPr>
      </w:pPr>
      <w:r>
        <w:rPr>
          <w:rFonts w:ascii="Arial" w:hAnsi="Arial" w:cs="Arial"/>
          <w:noProof/>
          <w:color w:val="FF0000"/>
          <w:sz w:val="24"/>
          <w:szCs w:val="24"/>
        </w:rPr>
        <w:tab/>
      </w:r>
      <w:r>
        <w:rPr>
          <w:rFonts w:ascii="Arial" w:hAnsi="Arial" w:cs="Arial"/>
          <w:noProof/>
          <w:color w:val="FF0000"/>
          <w:sz w:val="24"/>
          <w:szCs w:val="24"/>
        </w:rPr>
        <w:tab/>
      </w:r>
      <w:r>
        <w:rPr>
          <w:rFonts w:ascii="Arial" w:hAnsi="Arial" w:cs="Arial"/>
          <w:noProof/>
          <w:sz w:val="24"/>
          <w:szCs w:val="24"/>
        </w:rPr>
        <w:t xml:space="preserve">B. Look at the profile of n-D Class Mean #9.  What is the term used to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describe the </w:t>
      </w:r>
      <w:r>
        <w:rPr>
          <w:rFonts w:ascii="Arial" w:hAnsi="Arial" w:cs="Arial"/>
          <w:noProof/>
          <w:sz w:val="24"/>
          <w:szCs w:val="24"/>
        </w:rPr>
        <w:tab/>
        <w:t xml:space="preserve">unique spectral absorption feature between 2.17 and 2.21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µm?</w:t>
      </w:r>
    </w:p>
    <w:p w:rsidR="00BD3D78" w:rsidRDefault="00BD3D78" w:rsidP="00BD3D78">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C. Using the “Spectral Analyst” tool, click on “Apply” and select “n-D Class </w:t>
      </w:r>
      <w:r>
        <w:rPr>
          <w:rFonts w:ascii="Arial" w:hAnsi="Arial" w:cs="Arial"/>
          <w:noProof/>
          <w:sz w:val="24"/>
          <w:szCs w:val="24"/>
        </w:rPr>
        <w:tab/>
      </w:r>
      <w:r>
        <w:rPr>
          <w:rFonts w:ascii="Arial" w:hAnsi="Arial" w:cs="Arial"/>
          <w:noProof/>
          <w:sz w:val="24"/>
          <w:szCs w:val="24"/>
        </w:rPr>
        <w:tab/>
        <w:t>Mean #4”.   What mineral has the highest score?</w:t>
      </w:r>
    </w:p>
    <w:p w:rsidR="00BD3D78" w:rsidRDefault="00BD3D78" w:rsidP="00BD3D78">
      <w:pPr>
        <w:tabs>
          <w:tab w:val="left" w:pos="720"/>
        </w:tabs>
        <w:rPr>
          <w:rFonts w:ascii="Arial" w:hAnsi="Arial" w:cs="Arial"/>
          <w:noProof/>
          <w:sz w:val="24"/>
          <w:szCs w:val="24"/>
        </w:rPr>
      </w:pPr>
      <w:r>
        <w:rPr>
          <w:rFonts w:ascii="Arial" w:hAnsi="Arial" w:cs="Arial"/>
          <w:noProof/>
          <w:sz w:val="24"/>
          <w:szCs w:val="24"/>
        </w:rPr>
        <w:t>Question 16:  Questions are based on the SAM classification map.</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(Hint:  Use the “Cursor Value” tool to query the class shown on your map) </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A. Is Calcite located in the same place as on the USGS hyperspectral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color map?   </w:t>
      </w:r>
      <w:r w:rsidRPr="007B1C05">
        <w:rPr>
          <w:rFonts w:ascii="Arial" w:hAnsi="Arial" w:cs="Arial"/>
          <w:noProof/>
          <w:sz w:val="24"/>
          <w:szCs w:val="24"/>
        </w:rPr>
        <w:t>YES</w:t>
      </w:r>
      <w:r>
        <w:rPr>
          <w:rFonts w:ascii="Arial" w:hAnsi="Arial" w:cs="Arial"/>
          <w:noProof/>
          <w:sz w:val="24"/>
          <w:szCs w:val="24"/>
        </w:rPr>
        <w:t xml:space="preserve">    NO</w:t>
      </w:r>
      <w:r>
        <w:rPr>
          <w:rFonts w:ascii="Arial" w:hAnsi="Arial" w:cs="Arial"/>
          <w:noProof/>
          <w:sz w:val="24"/>
          <w:szCs w:val="24"/>
        </w:rPr>
        <w:br/>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B. What is the “nD-Class  Mean #3 class on the USGS hyperspectral color </w:t>
      </w:r>
      <w:r>
        <w:rPr>
          <w:rFonts w:ascii="Arial" w:hAnsi="Arial" w:cs="Arial"/>
          <w:noProof/>
          <w:sz w:val="24"/>
          <w:szCs w:val="24"/>
        </w:rPr>
        <w:tab/>
      </w:r>
      <w:r>
        <w:rPr>
          <w:rFonts w:ascii="Arial" w:hAnsi="Arial" w:cs="Arial"/>
          <w:noProof/>
          <w:sz w:val="24"/>
          <w:szCs w:val="24"/>
        </w:rPr>
        <w:tab/>
        <w:t>map?</w:t>
      </w:r>
    </w:p>
    <w:p w:rsidR="00BD3D78" w:rsidRDefault="00BD3D78" w:rsidP="00BD3D78">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 xml:space="preserve">C. Right-click on the “Classes” folder under the SAM map in the Layer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Manager </w:t>
      </w:r>
      <w:r w:rsidRPr="009D296C">
        <w:rPr>
          <w:rFonts w:ascii="Arial" w:hAnsi="Arial" w:cs="Arial"/>
          <w:i/>
          <w:noProof/>
          <w:sz w:val="24"/>
          <w:szCs w:val="24"/>
        </w:rPr>
        <w:t xml:space="preserve">&gt;   </w:t>
      </w:r>
      <w:r>
        <w:rPr>
          <w:rFonts w:ascii="Arial" w:hAnsi="Arial" w:cs="Arial"/>
          <w:i/>
          <w:noProof/>
          <w:sz w:val="24"/>
          <w:szCs w:val="24"/>
        </w:rPr>
        <w:t xml:space="preserve">Select </w:t>
      </w:r>
      <w:r w:rsidRPr="009D296C">
        <w:rPr>
          <w:rFonts w:ascii="Arial" w:hAnsi="Arial" w:cs="Arial"/>
          <w:noProof/>
          <w:sz w:val="24"/>
          <w:szCs w:val="24"/>
        </w:rPr>
        <w:t>“Statistics for all Classes”</w:t>
      </w:r>
      <w:r>
        <w:rPr>
          <w:rFonts w:ascii="Arial" w:hAnsi="Arial" w:cs="Arial"/>
          <w:noProof/>
          <w:sz w:val="24"/>
          <w:szCs w:val="24"/>
        </w:rPr>
        <w:t>.</w:t>
      </w:r>
    </w:p>
    <w:p w:rsidR="00BD3D78" w:rsidRDefault="00BD3D78" w:rsidP="00BD3D78">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What are the three largest classes?</w:t>
      </w:r>
      <w:r>
        <w:rPr>
          <w:rFonts w:ascii="Arial" w:hAnsi="Arial" w:cs="Arial"/>
          <w:noProof/>
          <w:sz w:val="24"/>
          <w:szCs w:val="24"/>
        </w:rPr>
        <w:br/>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What are the three smallest classes?</w:t>
      </w:r>
    </w:p>
    <w:p w:rsidR="00BD3D78" w:rsidRDefault="00BD3D78" w:rsidP="00BD3D78">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D. Does your classification map show spatially coherent classes?</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r>
      <w:r w:rsidRPr="007B1C05">
        <w:rPr>
          <w:rFonts w:ascii="Arial" w:hAnsi="Arial" w:cs="Arial"/>
          <w:noProof/>
          <w:sz w:val="24"/>
          <w:szCs w:val="24"/>
        </w:rPr>
        <w:t>YES</w:t>
      </w:r>
      <w:r>
        <w:rPr>
          <w:rFonts w:ascii="Arial" w:hAnsi="Arial" w:cs="Arial"/>
          <w:noProof/>
          <w:sz w:val="24"/>
          <w:szCs w:val="24"/>
        </w:rPr>
        <w:t xml:space="preserve">    NO</w:t>
      </w:r>
    </w:p>
    <w:p w:rsidR="00BD3D78" w:rsidRDefault="00BD3D78" w:rsidP="00BD3D78">
      <w:pPr>
        <w:tabs>
          <w:tab w:val="left" w:pos="720"/>
        </w:tabs>
        <w:rPr>
          <w:rFonts w:ascii="Arial" w:hAnsi="Arial" w:cs="Arial"/>
          <w:noProof/>
          <w:sz w:val="24"/>
          <w:szCs w:val="24"/>
        </w:rPr>
      </w:pPr>
      <w:r>
        <w:rPr>
          <w:rFonts w:ascii="Arial" w:hAnsi="Arial" w:cs="Arial"/>
          <w:noProof/>
          <w:sz w:val="24"/>
          <w:szCs w:val="24"/>
        </w:rPr>
        <w:t xml:space="preserve">Question 17:  A. What is the SAM Rule value for the brightest pixel you find? </w:t>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B. What is the SAM Rule for the darkest pixel you find?</w:t>
      </w:r>
      <w:r>
        <w:rPr>
          <w:rFonts w:ascii="Arial" w:hAnsi="Arial" w:cs="Arial"/>
          <w:noProof/>
          <w:sz w:val="24"/>
          <w:szCs w:val="24"/>
        </w:rPr>
        <w:br/>
      </w:r>
      <w:r>
        <w:rPr>
          <w:rFonts w:ascii="Arial" w:hAnsi="Arial" w:cs="Arial"/>
          <w:noProof/>
          <w:sz w:val="24"/>
          <w:szCs w:val="24"/>
        </w:rPr>
        <w:br/>
      </w:r>
      <w:r>
        <w:rPr>
          <w:rFonts w:ascii="Arial" w:hAnsi="Arial" w:cs="Arial"/>
          <w:noProof/>
          <w:sz w:val="24"/>
          <w:szCs w:val="24"/>
        </w:rPr>
        <w:tab/>
      </w:r>
      <w:r>
        <w:rPr>
          <w:rFonts w:ascii="Arial" w:hAnsi="Arial" w:cs="Arial"/>
          <w:noProof/>
          <w:sz w:val="24"/>
          <w:szCs w:val="24"/>
        </w:rPr>
        <w:tab/>
        <w:t xml:space="preserve">C.  According to the USGS color geologic map, what mineral is located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where the Calcite SAM Rule map has the brightest pixels?  (meaning </w:t>
      </w:r>
      <w:r>
        <w:rPr>
          <w:rFonts w:ascii="Arial" w:hAnsi="Arial" w:cs="Arial"/>
          <w:noProof/>
          <w:sz w:val="24"/>
          <w:szCs w:val="24"/>
        </w:rPr>
        <w:tab/>
      </w:r>
      <w:r>
        <w:rPr>
          <w:rFonts w:ascii="Arial" w:hAnsi="Arial" w:cs="Arial"/>
          <w:noProof/>
          <w:sz w:val="24"/>
          <w:szCs w:val="24"/>
        </w:rPr>
        <w:tab/>
      </w:r>
      <w:r>
        <w:rPr>
          <w:rFonts w:ascii="Arial" w:hAnsi="Arial" w:cs="Arial"/>
          <w:noProof/>
          <w:sz w:val="24"/>
          <w:szCs w:val="24"/>
        </w:rPr>
        <w:tab/>
        <w:t xml:space="preserve">spectra in these pixels are </w:t>
      </w:r>
      <w:r w:rsidRPr="00DF47AB">
        <w:rPr>
          <w:rFonts w:ascii="Arial" w:hAnsi="Arial" w:cs="Arial"/>
          <w:i/>
          <w:noProof/>
          <w:sz w:val="24"/>
          <w:szCs w:val="24"/>
        </w:rPr>
        <w:t xml:space="preserve">very different </w:t>
      </w:r>
      <w:r>
        <w:rPr>
          <w:rFonts w:ascii="Arial" w:hAnsi="Arial" w:cs="Arial"/>
          <w:noProof/>
          <w:sz w:val="24"/>
          <w:szCs w:val="24"/>
        </w:rPr>
        <w:t>compared with calcite spectra).</w:t>
      </w:r>
    </w:p>
    <w:p w:rsidR="0075587B" w:rsidRDefault="00BD3D78" w:rsidP="003355DE">
      <w:pPr>
        <w:tabs>
          <w:tab w:val="left" w:pos="720"/>
        </w:tabs>
        <w:rPr>
          <w:rFonts w:ascii="Arial" w:hAnsi="Arial" w:cs="Arial"/>
          <w:noProof/>
          <w:sz w:val="24"/>
          <w:szCs w:val="24"/>
        </w:rPr>
      </w:pPr>
      <w:r>
        <w:rPr>
          <w:rFonts w:ascii="Arial" w:hAnsi="Arial" w:cs="Arial"/>
          <w:noProof/>
          <w:sz w:val="24"/>
          <w:szCs w:val="24"/>
        </w:rPr>
        <w:tab/>
      </w:r>
      <w:r>
        <w:rPr>
          <w:rFonts w:ascii="Arial" w:hAnsi="Arial" w:cs="Arial"/>
          <w:noProof/>
          <w:sz w:val="24"/>
          <w:szCs w:val="24"/>
        </w:rPr>
        <w:tab/>
        <w:t>D. Where are the darkest pixels located?</w:t>
      </w:r>
    </w:p>
    <w:sectPr w:rsidR="0075587B">
      <w:headerReference w:type="default" r:id="rId32"/>
      <w:footerReference w:type="default" r:id="rId3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596F" w:rsidRDefault="0045596F" w:rsidP="00980796">
      <w:pPr>
        <w:spacing w:after="0" w:line="240" w:lineRule="auto"/>
      </w:pPr>
      <w:r>
        <w:separator/>
      </w:r>
    </w:p>
  </w:endnote>
  <w:endnote w:type="continuationSeparator" w:id="0">
    <w:p w:rsidR="0045596F" w:rsidRDefault="0045596F" w:rsidP="009807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93"/>
      <w:gridCol w:w="8583"/>
    </w:tblGrid>
    <w:tr w:rsidR="009F6033">
      <w:tc>
        <w:tcPr>
          <w:tcW w:w="918" w:type="dxa"/>
        </w:tcPr>
        <w:p w:rsidR="009F6033" w:rsidRPr="00817B5B" w:rsidRDefault="009F6033" w:rsidP="00817B5B">
          <w:pPr>
            <w:pStyle w:val="Footer"/>
            <w:jc w:val="center"/>
            <w:rPr>
              <w:rFonts w:ascii="Arial" w:hAnsi="Arial" w:cs="Arial"/>
              <w:b/>
              <w:bCs/>
              <w:color w:val="4F81BD" w:themeColor="accent1"/>
              <w14:numForm w14:val="oldStyle"/>
            </w:rPr>
          </w:pPr>
          <w:r w:rsidRPr="00817B5B">
            <w:rPr>
              <w:rFonts w:ascii="Arial" w:hAnsi="Arial" w:cs="Arial"/>
              <w14:numForm w14:val="oldStyle"/>
            </w:rPr>
            <w:fldChar w:fldCharType="begin"/>
          </w:r>
          <w:r w:rsidRPr="00817B5B">
            <w:rPr>
              <w:rFonts w:ascii="Arial" w:hAnsi="Arial" w:cs="Arial"/>
              <w14:numForm w14:val="oldStyle"/>
            </w:rPr>
            <w:instrText xml:space="preserve"> PAGE   \* MERGEFORMAT </w:instrText>
          </w:r>
          <w:r w:rsidRPr="00817B5B">
            <w:rPr>
              <w:rFonts w:ascii="Arial" w:hAnsi="Arial" w:cs="Arial"/>
              <w14:numForm w14:val="oldStyle"/>
            </w:rPr>
            <w:fldChar w:fldCharType="separate"/>
          </w:r>
          <w:r w:rsidR="00386105" w:rsidRPr="00386105">
            <w:rPr>
              <w:rFonts w:ascii="Arial" w:hAnsi="Arial" w:cs="Arial"/>
              <w:b/>
              <w:bCs/>
              <w:noProof/>
              <w14:numForm w14:val="oldStyle"/>
            </w:rPr>
            <w:t>1</w:t>
          </w:r>
          <w:r w:rsidRPr="00817B5B">
            <w:rPr>
              <w:rFonts w:ascii="Arial" w:hAnsi="Arial" w:cs="Arial"/>
              <w:b/>
              <w:bCs/>
              <w:noProof/>
              <w14:numForm w14:val="oldStyle"/>
            </w:rPr>
            <w:fldChar w:fldCharType="end"/>
          </w:r>
        </w:p>
      </w:tc>
      <w:tc>
        <w:tcPr>
          <w:tcW w:w="7938" w:type="dxa"/>
        </w:tcPr>
        <w:p w:rsidR="009F6033" w:rsidRPr="001F4CBF" w:rsidRDefault="00386105" w:rsidP="00817B5B">
          <w:pPr>
            <w:pStyle w:val="Footer"/>
            <w:rPr>
              <w:i/>
            </w:rPr>
          </w:pPr>
          <w:r>
            <w:rPr>
              <w:i/>
            </w:rPr>
            <w:t xml:space="preserve">Introduction to Remote Sensing </w:t>
          </w:r>
          <w:r w:rsidR="009F6033" w:rsidRPr="001F4CBF">
            <w:rPr>
              <w:i/>
            </w:rPr>
            <w:t xml:space="preserve"> Principles, Interpretation, and Applications</w:t>
          </w:r>
        </w:p>
        <w:p w:rsidR="009F6033" w:rsidRDefault="009F6033" w:rsidP="00817B5B">
          <w:pPr>
            <w:pStyle w:val="Footer"/>
          </w:pPr>
          <w:r>
            <w:t>F. F. Sabins and J.M. Ellis,</w:t>
          </w:r>
          <w:r w:rsidR="00386105">
            <w:t xml:space="preserve"> 2020</w:t>
          </w:r>
          <w:r>
            <w:t>, Waveland Press.    Contact:  jellis@ellis-geospatial.com</w:t>
          </w:r>
        </w:p>
      </w:tc>
    </w:tr>
  </w:tbl>
  <w:p w:rsidR="009F6033" w:rsidRDefault="009F603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596F" w:rsidRDefault="0045596F" w:rsidP="00980796">
      <w:pPr>
        <w:spacing w:after="0" w:line="240" w:lineRule="auto"/>
      </w:pPr>
      <w:r>
        <w:separator/>
      </w:r>
    </w:p>
  </w:footnote>
  <w:footnote w:type="continuationSeparator" w:id="0">
    <w:p w:rsidR="0045596F" w:rsidRDefault="0045596F" w:rsidP="009807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1361019"/>
      <w:docPartObj>
        <w:docPartGallery w:val="Page Numbers (Top of Page)"/>
        <w:docPartUnique/>
      </w:docPartObj>
    </w:sdtPr>
    <w:sdtEndPr>
      <w:rPr>
        <w:noProof/>
      </w:rPr>
    </w:sdtEndPr>
    <w:sdtContent>
      <w:p w:rsidR="009F6033" w:rsidRDefault="009F6033">
        <w:pPr>
          <w:pStyle w:val="Header"/>
          <w:jc w:val="right"/>
        </w:pPr>
        <w:r>
          <w:fldChar w:fldCharType="begin"/>
        </w:r>
        <w:r>
          <w:instrText xml:space="preserve"> PAGE   \* MERGEFORMAT </w:instrText>
        </w:r>
        <w:r>
          <w:fldChar w:fldCharType="separate"/>
        </w:r>
        <w:r w:rsidR="00386105">
          <w:rPr>
            <w:noProof/>
          </w:rPr>
          <w:t>1</w:t>
        </w:r>
        <w:r>
          <w:rPr>
            <w:noProof/>
          </w:rPr>
          <w:fldChar w:fldCharType="end"/>
        </w:r>
      </w:p>
    </w:sdtContent>
  </w:sdt>
  <w:p w:rsidR="009F6033" w:rsidRDefault="009F603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670C3D"/>
    <w:multiLevelType w:val="hybridMultilevel"/>
    <w:tmpl w:val="84E0EF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493C"/>
    <w:rsid w:val="000061D0"/>
    <w:rsid w:val="00016324"/>
    <w:rsid w:val="00017392"/>
    <w:rsid w:val="0002289A"/>
    <w:rsid w:val="00025458"/>
    <w:rsid w:val="00025B59"/>
    <w:rsid w:val="0006491F"/>
    <w:rsid w:val="000670FE"/>
    <w:rsid w:val="000706DC"/>
    <w:rsid w:val="00082F97"/>
    <w:rsid w:val="00091A35"/>
    <w:rsid w:val="000A4F45"/>
    <w:rsid w:val="000B4DB9"/>
    <w:rsid w:val="000B7627"/>
    <w:rsid w:val="000D1E26"/>
    <w:rsid w:val="000E4802"/>
    <w:rsid w:val="000F0103"/>
    <w:rsid w:val="000F4FC3"/>
    <w:rsid w:val="000F5746"/>
    <w:rsid w:val="001037C1"/>
    <w:rsid w:val="00104D4D"/>
    <w:rsid w:val="00104E8A"/>
    <w:rsid w:val="00107DEB"/>
    <w:rsid w:val="0011302D"/>
    <w:rsid w:val="00113EAB"/>
    <w:rsid w:val="00121A0E"/>
    <w:rsid w:val="00123C9B"/>
    <w:rsid w:val="00134C58"/>
    <w:rsid w:val="00134C60"/>
    <w:rsid w:val="001353D7"/>
    <w:rsid w:val="001536E4"/>
    <w:rsid w:val="001628B2"/>
    <w:rsid w:val="001675AF"/>
    <w:rsid w:val="00180475"/>
    <w:rsid w:val="00195A90"/>
    <w:rsid w:val="001D0D63"/>
    <w:rsid w:val="001D562A"/>
    <w:rsid w:val="001F4CBF"/>
    <w:rsid w:val="00200386"/>
    <w:rsid w:val="00207D3B"/>
    <w:rsid w:val="002168CA"/>
    <w:rsid w:val="00232361"/>
    <w:rsid w:val="002341D7"/>
    <w:rsid w:val="00241BF8"/>
    <w:rsid w:val="00241D12"/>
    <w:rsid w:val="00245335"/>
    <w:rsid w:val="002655B2"/>
    <w:rsid w:val="00271C09"/>
    <w:rsid w:val="0028348F"/>
    <w:rsid w:val="002A4805"/>
    <w:rsid w:val="002B0008"/>
    <w:rsid w:val="002B5A72"/>
    <w:rsid w:val="002B7B1C"/>
    <w:rsid w:val="002C4803"/>
    <w:rsid w:val="002C54A2"/>
    <w:rsid w:val="002D77FB"/>
    <w:rsid w:val="002E5E2A"/>
    <w:rsid w:val="00323ACF"/>
    <w:rsid w:val="003355DE"/>
    <w:rsid w:val="00337C1F"/>
    <w:rsid w:val="00353D61"/>
    <w:rsid w:val="003604A3"/>
    <w:rsid w:val="00371CEB"/>
    <w:rsid w:val="00386105"/>
    <w:rsid w:val="003906B4"/>
    <w:rsid w:val="00390B32"/>
    <w:rsid w:val="003B2D6E"/>
    <w:rsid w:val="003C5F6C"/>
    <w:rsid w:val="003E16C1"/>
    <w:rsid w:val="003F526F"/>
    <w:rsid w:val="003F5DBB"/>
    <w:rsid w:val="004065D9"/>
    <w:rsid w:val="0043493C"/>
    <w:rsid w:val="00435250"/>
    <w:rsid w:val="00451049"/>
    <w:rsid w:val="0045596F"/>
    <w:rsid w:val="004619E8"/>
    <w:rsid w:val="00463DE4"/>
    <w:rsid w:val="00472C3E"/>
    <w:rsid w:val="00480DC0"/>
    <w:rsid w:val="00491149"/>
    <w:rsid w:val="004C4C64"/>
    <w:rsid w:val="004C595F"/>
    <w:rsid w:val="00520FFA"/>
    <w:rsid w:val="0053551D"/>
    <w:rsid w:val="00576E67"/>
    <w:rsid w:val="00580264"/>
    <w:rsid w:val="00584392"/>
    <w:rsid w:val="005936B7"/>
    <w:rsid w:val="0059392A"/>
    <w:rsid w:val="0059577F"/>
    <w:rsid w:val="005A2D21"/>
    <w:rsid w:val="005A35F8"/>
    <w:rsid w:val="005B3B38"/>
    <w:rsid w:val="005C2E57"/>
    <w:rsid w:val="005D30D4"/>
    <w:rsid w:val="005E581D"/>
    <w:rsid w:val="005F17B1"/>
    <w:rsid w:val="00602E57"/>
    <w:rsid w:val="0061761E"/>
    <w:rsid w:val="00627514"/>
    <w:rsid w:val="00637430"/>
    <w:rsid w:val="006421A4"/>
    <w:rsid w:val="00643545"/>
    <w:rsid w:val="00644E2B"/>
    <w:rsid w:val="00650923"/>
    <w:rsid w:val="006533E0"/>
    <w:rsid w:val="00657870"/>
    <w:rsid w:val="00667C5B"/>
    <w:rsid w:val="006926AD"/>
    <w:rsid w:val="00697930"/>
    <w:rsid w:val="006C3476"/>
    <w:rsid w:val="006E6F68"/>
    <w:rsid w:val="006F4238"/>
    <w:rsid w:val="0070466C"/>
    <w:rsid w:val="00725029"/>
    <w:rsid w:val="00727232"/>
    <w:rsid w:val="00741DB6"/>
    <w:rsid w:val="00745D88"/>
    <w:rsid w:val="0075587B"/>
    <w:rsid w:val="007562E8"/>
    <w:rsid w:val="007609F1"/>
    <w:rsid w:val="0077443B"/>
    <w:rsid w:val="00784798"/>
    <w:rsid w:val="0078516B"/>
    <w:rsid w:val="007866E2"/>
    <w:rsid w:val="007933AD"/>
    <w:rsid w:val="007D0283"/>
    <w:rsid w:val="007E04CE"/>
    <w:rsid w:val="007E5931"/>
    <w:rsid w:val="007E5D9C"/>
    <w:rsid w:val="00803E07"/>
    <w:rsid w:val="00817B5B"/>
    <w:rsid w:val="008243B9"/>
    <w:rsid w:val="0082573A"/>
    <w:rsid w:val="008277A5"/>
    <w:rsid w:val="00833ABE"/>
    <w:rsid w:val="008522CF"/>
    <w:rsid w:val="008671AE"/>
    <w:rsid w:val="00883992"/>
    <w:rsid w:val="008A01B3"/>
    <w:rsid w:val="008D716B"/>
    <w:rsid w:val="008F51A7"/>
    <w:rsid w:val="009019BB"/>
    <w:rsid w:val="00906887"/>
    <w:rsid w:val="00913AB8"/>
    <w:rsid w:val="00913D2C"/>
    <w:rsid w:val="00957759"/>
    <w:rsid w:val="0096129F"/>
    <w:rsid w:val="00980796"/>
    <w:rsid w:val="00997AB4"/>
    <w:rsid w:val="009A2617"/>
    <w:rsid w:val="009A72AE"/>
    <w:rsid w:val="009B2C3B"/>
    <w:rsid w:val="009B7A79"/>
    <w:rsid w:val="009C0339"/>
    <w:rsid w:val="009C1627"/>
    <w:rsid w:val="009D12A2"/>
    <w:rsid w:val="009D28A1"/>
    <w:rsid w:val="009D296C"/>
    <w:rsid w:val="009D707C"/>
    <w:rsid w:val="009E1A9E"/>
    <w:rsid w:val="009E37E7"/>
    <w:rsid w:val="009F130F"/>
    <w:rsid w:val="009F6033"/>
    <w:rsid w:val="00A12359"/>
    <w:rsid w:val="00A16E01"/>
    <w:rsid w:val="00A249CB"/>
    <w:rsid w:val="00A31438"/>
    <w:rsid w:val="00A37AFB"/>
    <w:rsid w:val="00A554F0"/>
    <w:rsid w:val="00A602B6"/>
    <w:rsid w:val="00A61E3C"/>
    <w:rsid w:val="00A711AB"/>
    <w:rsid w:val="00A75ADE"/>
    <w:rsid w:val="00A83DEF"/>
    <w:rsid w:val="00AA1334"/>
    <w:rsid w:val="00AA24D0"/>
    <w:rsid w:val="00AA464A"/>
    <w:rsid w:val="00AA6A4F"/>
    <w:rsid w:val="00AA71FB"/>
    <w:rsid w:val="00AB4374"/>
    <w:rsid w:val="00AC0F7C"/>
    <w:rsid w:val="00AC20DF"/>
    <w:rsid w:val="00AF08C7"/>
    <w:rsid w:val="00B03993"/>
    <w:rsid w:val="00B3345A"/>
    <w:rsid w:val="00B53A0B"/>
    <w:rsid w:val="00B53FE5"/>
    <w:rsid w:val="00B61F78"/>
    <w:rsid w:val="00B72644"/>
    <w:rsid w:val="00B93EFB"/>
    <w:rsid w:val="00B97D71"/>
    <w:rsid w:val="00BA0808"/>
    <w:rsid w:val="00BA4030"/>
    <w:rsid w:val="00BB4B12"/>
    <w:rsid w:val="00BC045F"/>
    <w:rsid w:val="00BC6035"/>
    <w:rsid w:val="00BD3D78"/>
    <w:rsid w:val="00C0464D"/>
    <w:rsid w:val="00C43A67"/>
    <w:rsid w:val="00C5196A"/>
    <w:rsid w:val="00C540B7"/>
    <w:rsid w:val="00C90B51"/>
    <w:rsid w:val="00C90D5A"/>
    <w:rsid w:val="00CA3385"/>
    <w:rsid w:val="00CB69D8"/>
    <w:rsid w:val="00CC76D5"/>
    <w:rsid w:val="00CE04AE"/>
    <w:rsid w:val="00CF3FFE"/>
    <w:rsid w:val="00D03156"/>
    <w:rsid w:val="00D15013"/>
    <w:rsid w:val="00D152D3"/>
    <w:rsid w:val="00D20E84"/>
    <w:rsid w:val="00D21491"/>
    <w:rsid w:val="00D331D7"/>
    <w:rsid w:val="00D46FDE"/>
    <w:rsid w:val="00D60580"/>
    <w:rsid w:val="00D72A82"/>
    <w:rsid w:val="00D943C0"/>
    <w:rsid w:val="00D9482F"/>
    <w:rsid w:val="00DA43F4"/>
    <w:rsid w:val="00DB74DA"/>
    <w:rsid w:val="00DC7085"/>
    <w:rsid w:val="00DD4D34"/>
    <w:rsid w:val="00DE4591"/>
    <w:rsid w:val="00DF0712"/>
    <w:rsid w:val="00DF3B60"/>
    <w:rsid w:val="00E03FF8"/>
    <w:rsid w:val="00E30D62"/>
    <w:rsid w:val="00E46C86"/>
    <w:rsid w:val="00E51212"/>
    <w:rsid w:val="00E72D6C"/>
    <w:rsid w:val="00E775E3"/>
    <w:rsid w:val="00E8581A"/>
    <w:rsid w:val="00EA2A7C"/>
    <w:rsid w:val="00EA7154"/>
    <w:rsid w:val="00EB4ACC"/>
    <w:rsid w:val="00EB522A"/>
    <w:rsid w:val="00EB586F"/>
    <w:rsid w:val="00EB7DFD"/>
    <w:rsid w:val="00EC5B33"/>
    <w:rsid w:val="00ED4FE8"/>
    <w:rsid w:val="00EE31E0"/>
    <w:rsid w:val="00EF188D"/>
    <w:rsid w:val="00F006A5"/>
    <w:rsid w:val="00F06263"/>
    <w:rsid w:val="00F078E2"/>
    <w:rsid w:val="00F17ECD"/>
    <w:rsid w:val="00F27EDA"/>
    <w:rsid w:val="00F63077"/>
    <w:rsid w:val="00F71F71"/>
    <w:rsid w:val="00F75E0F"/>
    <w:rsid w:val="00F768C7"/>
    <w:rsid w:val="00F80A57"/>
    <w:rsid w:val="00F87903"/>
    <w:rsid w:val="00FA0B54"/>
    <w:rsid w:val="00FA71C4"/>
    <w:rsid w:val="00FB0B82"/>
    <w:rsid w:val="00FE3F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493C"/>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10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1049"/>
    <w:rPr>
      <w:rFonts w:ascii="Tahoma" w:eastAsiaTheme="minorEastAsia" w:hAnsi="Tahoma" w:cs="Tahoma"/>
      <w:sz w:val="16"/>
      <w:szCs w:val="16"/>
    </w:rPr>
  </w:style>
  <w:style w:type="paragraph" w:styleId="Header">
    <w:name w:val="header"/>
    <w:basedOn w:val="Normal"/>
    <w:link w:val="HeaderChar"/>
    <w:uiPriority w:val="99"/>
    <w:unhideWhenUsed/>
    <w:rsid w:val="009807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80796"/>
    <w:rPr>
      <w:rFonts w:eastAsiaTheme="minorEastAsia"/>
    </w:rPr>
  </w:style>
  <w:style w:type="paragraph" w:styleId="Footer">
    <w:name w:val="footer"/>
    <w:basedOn w:val="Normal"/>
    <w:link w:val="FooterChar"/>
    <w:uiPriority w:val="99"/>
    <w:unhideWhenUsed/>
    <w:rsid w:val="009807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0796"/>
    <w:rPr>
      <w:rFonts w:eastAsiaTheme="minorEastAsia"/>
    </w:rPr>
  </w:style>
  <w:style w:type="character" w:customStyle="1" w:styleId="searchhighlight">
    <w:name w:val="searchhighlight"/>
    <w:basedOn w:val="DefaultParagraphFont"/>
    <w:rsid w:val="0061761E"/>
  </w:style>
  <w:style w:type="character" w:styleId="Hyperlink">
    <w:name w:val="Hyperlink"/>
    <w:basedOn w:val="DefaultParagraphFont"/>
    <w:uiPriority w:val="99"/>
    <w:unhideWhenUsed/>
    <w:rsid w:val="00817B5B"/>
    <w:rPr>
      <w:color w:val="0000FF" w:themeColor="hyperlink"/>
      <w:u w:val="single"/>
    </w:rPr>
  </w:style>
  <w:style w:type="paragraph" w:styleId="ListParagraph">
    <w:name w:val="List Paragraph"/>
    <w:basedOn w:val="Normal"/>
    <w:uiPriority w:val="34"/>
    <w:qFormat/>
    <w:rsid w:val="00D03156"/>
    <w:pPr>
      <w:ind w:left="720"/>
      <w:contextualSpacing/>
    </w:pPr>
  </w:style>
  <w:style w:type="paragraph" w:styleId="BodyText">
    <w:name w:val="Body Text"/>
    <w:basedOn w:val="Normal"/>
    <w:link w:val="BodyTextChar"/>
    <w:uiPriority w:val="1"/>
    <w:qFormat/>
    <w:rsid w:val="001D0D63"/>
    <w:pPr>
      <w:widowControl w:val="0"/>
      <w:spacing w:after="0" w:line="240" w:lineRule="auto"/>
      <w:ind w:left="20"/>
    </w:pPr>
    <w:rPr>
      <w:rFonts w:ascii="Arial" w:eastAsia="Arial" w:hAnsi="Arial"/>
      <w:sz w:val="24"/>
      <w:szCs w:val="24"/>
    </w:rPr>
  </w:style>
  <w:style w:type="character" w:customStyle="1" w:styleId="BodyTextChar">
    <w:name w:val="Body Text Char"/>
    <w:basedOn w:val="DefaultParagraphFont"/>
    <w:link w:val="BodyText"/>
    <w:uiPriority w:val="1"/>
    <w:rsid w:val="001D0D63"/>
    <w:rPr>
      <w:rFonts w:ascii="Arial" w:eastAsia="Arial" w:hAnsi="Arial"/>
      <w:sz w:val="24"/>
      <w:szCs w:val="24"/>
    </w:rPr>
  </w:style>
  <w:style w:type="table" w:styleId="TableGrid">
    <w:name w:val="Table Grid"/>
    <w:basedOn w:val="TableNormal"/>
    <w:uiPriority w:val="59"/>
    <w:rsid w:val="00207D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493C"/>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10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1049"/>
    <w:rPr>
      <w:rFonts w:ascii="Tahoma" w:eastAsiaTheme="minorEastAsia" w:hAnsi="Tahoma" w:cs="Tahoma"/>
      <w:sz w:val="16"/>
      <w:szCs w:val="16"/>
    </w:rPr>
  </w:style>
  <w:style w:type="paragraph" w:styleId="Header">
    <w:name w:val="header"/>
    <w:basedOn w:val="Normal"/>
    <w:link w:val="HeaderChar"/>
    <w:uiPriority w:val="99"/>
    <w:unhideWhenUsed/>
    <w:rsid w:val="009807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80796"/>
    <w:rPr>
      <w:rFonts w:eastAsiaTheme="minorEastAsia"/>
    </w:rPr>
  </w:style>
  <w:style w:type="paragraph" w:styleId="Footer">
    <w:name w:val="footer"/>
    <w:basedOn w:val="Normal"/>
    <w:link w:val="FooterChar"/>
    <w:uiPriority w:val="99"/>
    <w:unhideWhenUsed/>
    <w:rsid w:val="009807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0796"/>
    <w:rPr>
      <w:rFonts w:eastAsiaTheme="minorEastAsia"/>
    </w:rPr>
  </w:style>
  <w:style w:type="character" w:customStyle="1" w:styleId="searchhighlight">
    <w:name w:val="searchhighlight"/>
    <w:basedOn w:val="DefaultParagraphFont"/>
    <w:rsid w:val="0061761E"/>
  </w:style>
  <w:style w:type="character" w:styleId="Hyperlink">
    <w:name w:val="Hyperlink"/>
    <w:basedOn w:val="DefaultParagraphFont"/>
    <w:uiPriority w:val="99"/>
    <w:unhideWhenUsed/>
    <w:rsid w:val="00817B5B"/>
    <w:rPr>
      <w:color w:val="0000FF" w:themeColor="hyperlink"/>
      <w:u w:val="single"/>
    </w:rPr>
  </w:style>
  <w:style w:type="paragraph" w:styleId="ListParagraph">
    <w:name w:val="List Paragraph"/>
    <w:basedOn w:val="Normal"/>
    <w:uiPriority w:val="34"/>
    <w:qFormat/>
    <w:rsid w:val="00D03156"/>
    <w:pPr>
      <w:ind w:left="720"/>
      <w:contextualSpacing/>
    </w:pPr>
  </w:style>
  <w:style w:type="paragraph" w:styleId="BodyText">
    <w:name w:val="Body Text"/>
    <w:basedOn w:val="Normal"/>
    <w:link w:val="BodyTextChar"/>
    <w:uiPriority w:val="1"/>
    <w:qFormat/>
    <w:rsid w:val="001D0D63"/>
    <w:pPr>
      <w:widowControl w:val="0"/>
      <w:spacing w:after="0" w:line="240" w:lineRule="auto"/>
      <w:ind w:left="20"/>
    </w:pPr>
    <w:rPr>
      <w:rFonts w:ascii="Arial" w:eastAsia="Arial" w:hAnsi="Arial"/>
      <w:sz w:val="24"/>
      <w:szCs w:val="24"/>
    </w:rPr>
  </w:style>
  <w:style w:type="character" w:customStyle="1" w:styleId="BodyTextChar">
    <w:name w:val="Body Text Char"/>
    <w:basedOn w:val="DefaultParagraphFont"/>
    <w:link w:val="BodyText"/>
    <w:uiPriority w:val="1"/>
    <w:rsid w:val="001D0D63"/>
    <w:rPr>
      <w:rFonts w:ascii="Arial" w:eastAsia="Arial" w:hAnsi="Arial"/>
      <w:sz w:val="24"/>
      <w:szCs w:val="24"/>
    </w:rPr>
  </w:style>
  <w:style w:type="table" w:styleId="TableGrid">
    <w:name w:val="Table Grid"/>
    <w:basedOn w:val="TableNormal"/>
    <w:uiPriority w:val="59"/>
    <w:rsid w:val="00207D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tiff"/><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tiff"/><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tiff"/><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8A0395-AB52-4542-AFD3-475FD5EA07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6665</Words>
  <Characters>37995</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44571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Ellis GeoSpatial</dc:creator>
  <cp:lastModifiedBy>James Ellis</cp:lastModifiedBy>
  <cp:revision>3</cp:revision>
  <dcterms:created xsi:type="dcterms:W3CDTF">2019-06-06T12:32:00Z</dcterms:created>
  <dcterms:modified xsi:type="dcterms:W3CDTF">2019-12-20T18:42:00Z</dcterms:modified>
</cp:coreProperties>
</file>