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FB" w:rsidRDefault="008508FB" w:rsidP="008508FB">
      <w:pPr>
        <w:tabs>
          <w:tab w:val="left" w:pos="720"/>
        </w:tabs>
        <w:rPr>
          <w:rFonts w:ascii="Arial" w:hAnsi="Arial" w:cs="Arial"/>
          <w:b/>
          <w:sz w:val="24"/>
          <w:szCs w:val="24"/>
        </w:rPr>
      </w:pPr>
      <w:r w:rsidRPr="009746FD">
        <w:rPr>
          <w:rFonts w:ascii="Arial" w:hAnsi="Arial" w:cs="Arial"/>
          <w:b/>
          <w:sz w:val="24"/>
          <w:szCs w:val="24"/>
        </w:rPr>
        <w:t xml:space="preserve">Lab </w:t>
      </w:r>
      <w:r>
        <w:rPr>
          <w:rFonts w:ascii="Arial" w:hAnsi="Arial" w:cs="Arial"/>
          <w:b/>
          <w:sz w:val="24"/>
          <w:szCs w:val="24"/>
        </w:rPr>
        <w:t xml:space="preserve">11   </w:t>
      </w:r>
      <w:proofErr w:type="gramStart"/>
      <w:r>
        <w:rPr>
          <w:rFonts w:ascii="Arial" w:hAnsi="Arial" w:cs="Arial"/>
          <w:b/>
          <w:sz w:val="24"/>
          <w:szCs w:val="24"/>
        </w:rPr>
        <w:t>Hyperspectral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Section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1              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8508FB" w:rsidRPr="00DF3B60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 w:rsidRPr="00FE3FEF">
        <w:rPr>
          <w:rFonts w:ascii="Arial" w:hAnsi="Arial" w:cs="Arial"/>
          <w:b/>
          <w:sz w:val="24"/>
          <w:szCs w:val="24"/>
        </w:rPr>
        <w:t>Hyperspectral VNIR Datacube for Vegetation Analysis</w:t>
      </w:r>
    </w:p>
    <w:p w:rsidR="008508FB" w:rsidRDefault="008508FB" w:rsidP="008508FB">
      <w:pPr>
        <w:pStyle w:val="BodyText"/>
        <w:ind w:left="720" w:right="19"/>
        <w:rPr>
          <w:rFonts w:cs="Arial"/>
          <w:noProof/>
        </w:rPr>
      </w:pPr>
      <w:r>
        <w:rPr>
          <w:rFonts w:cs="Arial"/>
        </w:rPr>
        <w:t>Upload the following files to the instructor:</w:t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tab/>
      </w:r>
      <w:r w:rsidRPr="001536E4">
        <w:rPr>
          <w:rFonts w:cs="Arial"/>
        </w:rPr>
        <w:t>“YourName_5_Spectral_Profiles”</w:t>
      </w:r>
      <w:r>
        <w:rPr>
          <w:rFonts w:cs="Arial"/>
          <w:noProof/>
        </w:rPr>
        <w:tab/>
        <w:t xml:space="preserve">  as a .png</w:t>
      </w:r>
      <w:r>
        <w:rPr>
          <w:rFonts w:cs="Arial"/>
          <w:noProof/>
        </w:rPr>
        <w:br/>
      </w:r>
      <w:r>
        <w:rPr>
          <w:rFonts w:cs="Arial"/>
          <w:noProof/>
        </w:rPr>
        <w:br/>
      </w:r>
      <w:r>
        <w:rPr>
          <w:rFonts w:cs="Arial"/>
          <w:noProof/>
        </w:rPr>
        <w:tab/>
      </w:r>
      <w:r>
        <w:rPr>
          <w:rFonts w:cs="Arial"/>
        </w:rPr>
        <w:t>YourName_3D_Datacube” as a .tif</w:t>
      </w:r>
    </w:p>
    <w:p w:rsidR="008508FB" w:rsidRDefault="008508FB" w:rsidP="008508FB">
      <w:pPr>
        <w:pStyle w:val="BodyText"/>
        <w:ind w:left="720" w:right="19"/>
      </w:pPr>
    </w:p>
    <w:p w:rsidR="008508FB" w:rsidRDefault="008508FB" w:rsidP="008508FB">
      <w:pPr>
        <w:pStyle w:val="BodyText"/>
        <w:ind w:left="0" w:right="19"/>
        <w:rPr>
          <w:rFonts w:cs="Arial"/>
        </w:rPr>
      </w:pPr>
      <w:r>
        <w:rPr>
          <w:rFonts w:cs="Arial"/>
        </w:rPr>
        <w:br/>
        <w:t>Question 1: What is the name of the unique sharp increase in brightness (Data Value) between 680 and 745 nanometers?</w:t>
      </w:r>
      <w:r>
        <w:rPr>
          <w:rFonts w:cs="Arial"/>
        </w:rPr>
        <w:br/>
      </w:r>
      <w:r>
        <w:rPr>
          <w:rFonts w:cs="Arial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2: Why is the reflected brightness highest in the 520 – 600 nm range compared to the 400 – 520 nm and the 600 - 680 nm ranges?</w:t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3:  What causes the unique absorption feature for healthy vegetation that is between ~600 and 680 nm?  (Hint: think about what is causing the higher reflectance values at shorter and longer wavelengths?)</w:t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4:  A. What is the calculated NDVI value for your brightest (most vigorous)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pixel?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What is the calculated NDVI value for the gray terrain (in the color IR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image gray may represent dormant, dry grasses and other ground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vegetation)?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How did the program calculate NDVI?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Question 5:  Discuss what happens to VNIR spectral profiles when you move from vigorous vegetation to no vegetation (barren terrain).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6:  </w:t>
      </w:r>
      <w:r>
        <w:rPr>
          <w:rFonts w:ascii="Arial" w:hAnsi="Arial" w:cs="Arial"/>
          <w:sz w:val="24"/>
          <w:szCs w:val="24"/>
        </w:rPr>
        <w:tab/>
        <w:t xml:space="preserve">A. Do you think there is new information and patterns in the classification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map about vegetation, soils, barren ground, etc. that made our MNF and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isoDATA</w:t>
      </w:r>
      <w:proofErr w:type="spellEnd"/>
      <w:r>
        <w:rPr>
          <w:rFonts w:ascii="Arial" w:hAnsi="Arial" w:cs="Arial"/>
          <w:sz w:val="24"/>
          <w:szCs w:val="24"/>
        </w:rPr>
        <w:t xml:space="preserve"> effort worthwhile?    YES    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Do you see shadows in the classification map?  If so, what class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number represents many shadows?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  What class number represents the most vigorous vegetation?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b/>
          <w:sz w:val="24"/>
          <w:szCs w:val="24"/>
        </w:rPr>
      </w:pPr>
      <w:r w:rsidRPr="009746FD">
        <w:rPr>
          <w:rFonts w:ascii="Arial" w:hAnsi="Arial" w:cs="Arial"/>
          <w:b/>
          <w:sz w:val="24"/>
          <w:szCs w:val="24"/>
        </w:rPr>
        <w:lastRenderedPageBreak/>
        <w:t xml:space="preserve">Lab </w:t>
      </w:r>
      <w:r>
        <w:rPr>
          <w:rFonts w:ascii="Arial" w:hAnsi="Arial" w:cs="Arial"/>
          <w:b/>
          <w:sz w:val="24"/>
          <w:szCs w:val="24"/>
        </w:rPr>
        <w:t>11   Hyperspectral Section 2</w:t>
      </w:r>
      <w:r w:rsidRPr="005F7A5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8508FB" w:rsidRDefault="008508FB" w:rsidP="008508FB">
      <w:pPr>
        <w:rPr>
          <w:rFonts w:ascii="Arial" w:hAnsi="Arial" w:cs="Arial"/>
          <w:b/>
          <w:sz w:val="24"/>
          <w:szCs w:val="24"/>
        </w:rPr>
      </w:pPr>
      <w:r w:rsidRPr="00FE3FEF">
        <w:rPr>
          <w:rFonts w:ascii="Arial" w:hAnsi="Arial" w:cs="Arial"/>
          <w:b/>
          <w:sz w:val="24"/>
          <w:szCs w:val="24"/>
        </w:rPr>
        <w:t xml:space="preserve">Hyperspectral </w:t>
      </w:r>
      <w:r>
        <w:rPr>
          <w:rFonts w:ascii="Arial" w:hAnsi="Arial" w:cs="Arial"/>
          <w:b/>
          <w:sz w:val="24"/>
          <w:szCs w:val="24"/>
        </w:rPr>
        <w:t>SWIR</w:t>
      </w:r>
      <w:r w:rsidRPr="00FE3FEF">
        <w:rPr>
          <w:rFonts w:ascii="Arial" w:hAnsi="Arial" w:cs="Arial"/>
          <w:b/>
          <w:sz w:val="24"/>
          <w:szCs w:val="24"/>
        </w:rPr>
        <w:t xml:space="preserve"> Datacube for </w:t>
      </w:r>
      <w:r>
        <w:rPr>
          <w:rFonts w:ascii="Arial" w:hAnsi="Arial" w:cs="Arial"/>
          <w:b/>
          <w:sz w:val="24"/>
          <w:szCs w:val="24"/>
        </w:rPr>
        <w:t>Geologic</w:t>
      </w:r>
      <w:r w:rsidRPr="00FE3FE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Mineral Mapping</w:t>
      </w:r>
    </w:p>
    <w:p w:rsidR="008508FB" w:rsidRDefault="008508FB" w:rsidP="008508FB">
      <w:pPr>
        <w:pStyle w:val="BodyText"/>
        <w:ind w:left="720" w:right="19"/>
        <w:rPr>
          <w:rFonts w:cs="Arial"/>
          <w:noProof/>
        </w:rPr>
      </w:pPr>
      <w:r>
        <w:rPr>
          <w:rFonts w:cs="Arial"/>
        </w:rPr>
        <w:t>Upload the following file to the instructor:</w:t>
      </w:r>
    </w:p>
    <w:p w:rsidR="008508FB" w:rsidRDefault="008508FB" w:rsidP="008508FB">
      <w:pPr>
        <w:pStyle w:val="BodyText"/>
        <w:ind w:left="720" w:right="19"/>
        <w:rPr>
          <w:rFonts w:cs="Arial"/>
          <w:noProof/>
        </w:rPr>
      </w:pPr>
    </w:p>
    <w:p w:rsidR="008508FB" w:rsidRPr="003355DE" w:rsidRDefault="008508FB" w:rsidP="008508FB">
      <w:pPr>
        <w:pStyle w:val="BodyText"/>
        <w:ind w:left="720" w:right="19"/>
      </w:pPr>
      <w:r>
        <w:rPr>
          <w:rFonts w:cs="Arial"/>
          <w:noProof/>
        </w:rPr>
        <w:tab/>
        <w:t>“YourName_SAM_map”  as a pdf (at the end of the lab)</w:t>
      </w:r>
      <w:r>
        <w:tab/>
      </w:r>
      <w: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7:  </w:t>
      </w:r>
      <w:r>
        <w:rPr>
          <w:rFonts w:ascii="Arial" w:hAnsi="Arial" w:cs="Arial"/>
          <w:sz w:val="24"/>
          <w:szCs w:val="24"/>
        </w:rPr>
        <w:tab/>
        <w:t xml:space="preserve">A. Do you find the absorption feature of alunite is </w:t>
      </w:r>
      <w:r w:rsidRPr="00232361">
        <w:rPr>
          <w:rFonts w:ascii="Arial" w:hAnsi="Arial" w:cs="Arial"/>
          <w:i/>
          <w:sz w:val="24"/>
          <w:szCs w:val="24"/>
        </w:rPr>
        <w:t>relatively</w:t>
      </w:r>
      <w:r>
        <w:rPr>
          <w:rFonts w:ascii="Arial" w:hAnsi="Arial" w:cs="Arial"/>
          <w:sz w:val="24"/>
          <w:szCs w:val="24"/>
        </w:rPr>
        <w:t xml:space="preserve"> consistent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between the pixels in the hyperspectral data set and the USGS Spectral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Library?   YES   NO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8:  A. What mineral is represented by the green color in the USGS color map?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What is the wavelength of the absorption feature in both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hyperspectral data and in the spectral library?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9:  </w:t>
      </w:r>
      <w:r>
        <w:rPr>
          <w:rFonts w:ascii="Arial" w:hAnsi="Arial" w:cs="Arial"/>
          <w:sz w:val="24"/>
          <w:szCs w:val="24"/>
        </w:rPr>
        <w:tab/>
        <w:t>A. Do you find pixels with the deepest absorption feature at ~2.21 µm?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B1C05">
        <w:rPr>
          <w:rFonts w:ascii="Arial" w:hAnsi="Arial" w:cs="Arial"/>
          <w:sz w:val="24"/>
          <w:szCs w:val="24"/>
        </w:rPr>
        <w:t>YES</w:t>
      </w:r>
      <w:r>
        <w:rPr>
          <w:rFonts w:ascii="Arial" w:hAnsi="Arial" w:cs="Arial"/>
          <w:sz w:val="24"/>
          <w:szCs w:val="24"/>
        </w:rPr>
        <w:t xml:space="preserve">    NO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Do you find pixels with the “doublet” absorption feature?  (</w:t>
      </w:r>
      <w:proofErr w:type="gramStart"/>
      <w:r>
        <w:rPr>
          <w:rFonts w:ascii="Arial" w:hAnsi="Arial" w:cs="Arial"/>
          <w:sz w:val="24"/>
          <w:szCs w:val="24"/>
        </w:rPr>
        <w:t>two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absorption features next to each other)   </w:t>
      </w:r>
      <w:r w:rsidRPr="007B1C05">
        <w:rPr>
          <w:rFonts w:ascii="Arial" w:hAnsi="Arial" w:cs="Arial"/>
          <w:sz w:val="24"/>
          <w:szCs w:val="24"/>
        </w:rPr>
        <w:t>YES</w:t>
      </w:r>
      <w:r>
        <w:rPr>
          <w:rFonts w:ascii="Arial" w:hAnsi="Arial" w:cs="Arial"/>
          <w:sz w:val="24"/>
          <w:szCs w:val="24"/>
        </w:rPr>
        <w:t xml:space="preserve">    NO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What is the wavelength for the deepest absorption feature for dickite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and halloysite in the spectral library? 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10:  A. What is the wavelength of the absorption feature for “muscovi1” (white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mica) in the spectral library?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Describe the difference between the shape of the absorption feature of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kaolinite and </w:t>
      </w:r>
      <w:r>
        <w:rPr>
          <w:rFonts w:ascii="Arial" w:hAnsi="Arial" w:cs="Arial"/>
          <w:sz w:val="24"/>
          <w:szCs w:val="24"/>
        </w:rPr>
        <w:tab/>
        <w:t>muscovi1 (white mica).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</w:p>
    <w:p w:rsidR="008508FB" w:rsidRDefault="008508FB" w:rsidP="00850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Question 11: </w:t>
      </w:r>
      <w:r>
        <w:rPr>
          <w:rFonts w:ascii="Arial" w:hAnsi="Arial" w:cs="Arial"/>
          <w:sz w:val="24"/>
          <w:szCs w:val="24"/>
        </w:rPr>
        <w:tab/>
        <w:t xml:space="preserve">A. What often happens to the depth of the first absorption feature in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kaolinite doublet (~2.16 µm) when alunite is mixed in?</w:t>
      </w:r>
      <w:r>
        <w:rPr>
          <w:rFonts w:ascii="Arial" w:hAnsi="Arial" w:cs="Arial"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Question 12:  A. What do you visually see as a reasonable number of MNF bands to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use going forward?  (relatively clean data, not much noise).   </w:t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Question 13: A. What “Threshold Level” did you decide to use and how many MNF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bands does the ENVI program recommend using going forward?  </w:t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  <w:t xml:space="preserve">Question 14:  A.  What happens to the cloud when you load MNF bands 18-19-20 into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the n-D Visualizer?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B. What does the 3D shape of the 18-19-20 cloud tell you about coherent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spectral information and noise in these MNF bands?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Question 15:  A. Using the “Spectral Analyst” tool, click on “Apply” and select “n-D Class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Mean #9”.  What three closely related clay minerals have the highest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score?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w:tab/>
      </w:r>
      <w:r>
        <w:rPr>
          <w:rFonts w:ascii="Arial" w:hAnsi="Arial" w:cs="Arial"/>
          <w:noProof/>
          <w:color w:val="FF0000"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 xml:space="preserve">B. Look at the profile of n-D Class Mean #9.  What is the term used to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describe the </w:t>
      </w:r>
      <w:r>
        <w:rPr>
          <w:rFonts w:ascii="Arial" w:hAnsi="Arial" w:cs="Arial"/>
          <w:noProof/>
          <w:sz w:val="24"/>
          <w:szCs w:val="24"/>
        </w:rPr>
        <w:tab/>
        <w:t xml:space="preserve">unique spectral absorption feature between 2.17 and 2.21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µm?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C. Using the “Spectral Analyst” tool, click on “Apply” and select “n-D Class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Mean #4”.   What mineral has the highest score?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t>Question 16:  Questions are based on the SAM classification map.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(Hint:  Use the “Cursor Value” tool to query the class shown on your map) 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A. Is Calcite located in the same place as on the USGS hyperspectral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color map?   </w:t>
      </w:r>
      <w:r w:rsidRPr="007B1C05">
        <w:rPr>
          <w:rFonts w:ascii="Arial" w:hAnsi="Arial" w:cs="Arial"/>
          <w:noProof/>
          <w:sz w:val="24"/>
          <w:szCs w:val="24"/>
        </w:rPr>
        <w:t>YES</w:t>
      </w:r>
      <w:r>
        <w:rPr>
          <w:rFonts w:ascii="Arial" w:hAnsi="Arial" w:cs="Arial"/>
          <w:noProof/>
          <w:sz w:val="24"/>
          <w:szCs w:val="24"/>
        </w:rPr>
        <w:t xml:space="preserve">    NO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B. What is the “nD-Class  Mean #3 class on the USGS hyperspectral color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map?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C. Right-click on the “Classes” folder under the SAM map in the Layer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Manager </w:t>
      </w:r>
      <w:r w:rsidRPr="009D296C">
        <w:rPr>
          <w:rFonts w:ascii="Arial" w:hAnsi="Arial" w:cs="Arial"/>
          <w:i/>
          <w:noProof/>
          <w:sz w:val="24"/>
          <w:szCs w:val="24"/>
        </w:rPr>
        <w:t xml:space="preserve">&gt;   </w:t>
      </w:r>
      <w:r>
        <w:rPr>
          <w:rFonts w:ascii="Arial" w:hAnsi="Arial" w:cs="Arial"/>
          <w:i/>
          <w:noProof/>
          <w:sz w:val="24"/>
          <w:szCs w:val="24"/>
        </w:rPr>
        <w:t xml:space="preserve">Select </w:t>
      </w:r>
      <w:r w:rsidRPr="009D296C">
        <w:rPr>
          <w:rFonts w:ascii="Arial" w:hAnsi="Arial" w:cs="Arial"/>
          <w:noProof/>
          <w:sz w:val="24"/>
          <w:szCs w:val="24"/>
        </w:rPr>
        <w:t>“Statistics for all Classes”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What are the three largest classes?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What are the three smallest classes?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D. Does your classification map show spatially coherent classes?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7B1C05">
        <w:rPr>
          <w:rFonts w:ascii="Arial" w:hAnsi="Arial" w:cs="Arial"/>
          <w:noProof/>
          <w:sz w:val="24"/>
          <w:szCs w:val="24"/>
        </w:rPr>
        <w:t>YES</w:t>
      </w:r>
      <w:r>
        <w:rPr>
          <w:rFonts w:ascii="Arial" w:hAnsi="Arial" w:cs="Arial"/>
          <w:noProof/>
          <w:sz w:val="24"/>
          <w:szCs w:val="24"/>
        </w:rPr>
        <w:t xml:space="preserve">    NO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Question 17:  A. What is the SAM Rule value for the brightest pixel you find? 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B. What is the SAM Rule for the darkest pixel you find?</w:t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C.  According to the USGS color geologic map, what mineral is located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where the Calcite SAM Rule map has the brightest pixels?  (meaning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 xml:space="preserve">spectra in these pixels are </w:t>
      </w:r>
      <w:r w:rsidRPr="00DF47AB">
        <w:rPr>
          <w:rFonts w:ascii="Arial" w:hAnsi="Arial" w:cs="Arial"/>
          <w:i/>
          <w:noProof/>
          <w:sz w:val="24"/>
          <w:szCs w:val="24"/>
        </w:rPr>
        <w:t xml:space="preserve">very different </w:t>
      </w:r>
      <w:r>
        <w:rPr>
          <w:rFonts w:ascii="Arial" w:hAnsi="Arial" w:cs="Arial"/>
          <w:noProof/>
          <w:sz w:val="24"/>
          <w:szCs w:val="24"/>
        </w:rPr>
        <w:t>compared with calcite spectra).</w:t>
      </w:r>
      <w:r>
        <w:rPr>
          <w:rFonts w:ascii="Arial" w:hAnsi="Arial" w:cs="Arial"/>
          <w:noProof/>
          <w:sz w:val="24"/>
          <w:szCs w:val="24"/>
        </w:rPr>
        <w:br/>
      </w:r>
    </w:p>
    <w:p w:rsidR="008508FB" w:rsidRDefault="008508FB" w:rsidP="008508FB">
      <w:pPr>
        <w:tabs>
          <w:tab w:val="left" w:pos="72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D. Where are the darkest pixels located?</w:t>
      </w:r>
    </w:p>
    <w:p w:rsidR="00A601DF" w:rsidRPr="008508FB" w:rsidRDefault="00A601DF" w:rsidP="008508FB"/>
    <w:sectPr w:rsidR="00A601DF" w:rsidRPr="00850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02" w:rsidRDefault="00FE0902">
      <w:pPr>
        <w:spacing w:after="0" w:line="240" w:lineRule="auto"/>
      </w:pPr>
      <w:r>
        <w:separator/>
      </w:r>
    </w:p>
  </w:endnote>
  <w:endnote w:type="continuationSeparator" w:id="0">
    <w:p w:rsidR="00FE0902" w:rsidRDefault="00FE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DF" w:rsidRDefault="00C417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B61F78">
      <w:tc>
        <w:tcPr>
          <w:tcW w:w="918" w:type="dxa"/>
        </w:tcPr>
        <w:p w:rsidR="00B61F78" w:rsidRPr="00817B5B" w:rsidRDefault="00FA3D00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C417DF" w:rsidRPr="00C417DF">
            <w:rPr>
              <w:rFonts w:ascii="Arial" w:hAnsi="Arial" w:cs="Arial"/>
              <w:b/>
              <w:bCs/>
              <w:noProof/>
              <w14:numForm w14:val="oldStyle"/>
            </w:rPr>
            <w:t>1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B61F78" w:rsidRPr="001F4CBF" w:rsidRDefault="00C417DF" w:rsidP="00817B5B">
          <w:pPr>
            <w:pStyle w:val="Footer"/>
            <w:rPr>
              <w:i/>
            </w:rPr>
          </w:pPr>
          <w:r>
            <w:rPr>
              <w:i/>
            </w:rPr>
            <w:t xml:space="preserve">Introduction to Remote Sensing </w:t>
          </w:r>
          <w:bookmarkStart w:id="0" w:name="_GoBack"/>
          <w:bookmarkEnd w:id="0"/>
          <w:r w:rsidR="00FA3D00" w:rsidRPr="001F4CBF">
            <w:rPr>
              <w:i/>
            </w:rPr>
            <w:t xml:space="preserve"> Principles, Interpretation, and Applications</w:t>
          </w:r>
        </w:p>
        <w:p w:rsidR="00B61F78" w:rsidRDefault="00FA3D00" w:rsidP="00817B5B">
          <w:pPr>
            <w:pStyle w:val="Footer"/>
          </w:pPr>
          <w:r>
            <w:t>F</w:t>
          </w:r>
          <w:r w:rsidR="00C417DF">
            <w:t>. F. Sabins and J.M. Ellis, 2020</w:t>
          </w:r>
          <w:r>
            <w:t>, Waveland Press.    Contact:  jellis@ellis-geospatial.com</w:t>
          </w:r>
        </w:p>
      </w:tc>
    </w:tr>
  </w:tbl>
  <w:p w:rsidR="00B61F78" w:rsidRDefault="00FE09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DF" w:rsidRDefault="00C417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02" w:rsidRDefault="00FE0902">
      <w:pPr>
        <w:spacing w:after="0" w:line="240" w:lineRule="auto"/>
      </w:pPr>
      <w:r>
        <w:separator/>
      </w:r>
    </w:p>
  </w:footnote>
  <w:footnote w:type="continuationSeparator" w:id="0">
    <w:p w:rsidR="00FE0902" w:rsidRDefault="00FE0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DF" w:rsidRDefault="00C417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B61F78" w:rsidRDefault="00FA3D0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7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1F78" w:rsidRDefault="00FE09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DF" w:rsidRDefault="00C417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00"/>
    <w:rsid w:val="002E03FC"/>
    <w:rsid w:val="006A79F1"/>
    <w:rsid w:val="00715489"/>
    <w:rsid w:val="007A16A9"/>
    <w:rsid w:val="007B1C05"/>
    <w:rsid w:val="008508FB"/>
    <w:rsid w:val="00A601DF"/>
    <w:rsid w:val="00B33FD2"/>
    <w:rsid w:val="00C417DF"/>
    <w:rsid w:val="00CB7C86"/>
    <w:rsid w:val="00D516E8"/>
    <w:rsid w:val="00EB40EC"/>
    <w:rsid w:val="00F92D73"/>
    <w:rsid w:val="00FA3D00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3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D00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3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D00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FA3D00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A3D00"/>
    <w:rPr>
      <w:rFonts w:eastAsia="Arial" w:cstheme="minorBid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3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D00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3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D00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FA3D00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A3D00"/>
    <w:rPr>
      <w:rFonts w:eastAsia="Arial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3</cp:revision>
  <dcterms:created xsi:type="dcterms:W3CDTF">2019-05-22T16:58:00Z</dcterms:created>
  <dcterms:modified xsi:type="dcterms:W3CDTF">2019-12-20T18:27:00Z</dcterms:modified>
</cp:coreProperties>
</file>